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BC16F7" w:rsidR="00087253" w:rsidP="00C52E36" w:rsidRDefault="00260CE3" w14:paraId="640B0A44" w14:textId="77777777">
      <w:pPr>
        <w:spacing w:after="0" w:line="240" w:lineRule="auto"/>
        <w:jc w:val="center"/>
        <w:rPr>
          <w:rFonts w:ascii="Times New Roman" w:hAnsi="Times New Roman" w:cs="Times New Roman"/>
          <w:b/>
          <w:sz w:val="28"/>
          <w:szCs w:val="28"/>
        </w:rPr>
      </w:pPr>
      <w:r w:rsidRPr="00BC16F7">
        <w:rPr>
          <w:rFonts w:ascii="Times New Roman" w:hAnsi="Times New Roman" w:cs="Times New Roman"/>
          <w:i/>
          <w:noProof/>
          <w:sz w:val="24"/>
        </w:rPr>
        <w:drawing>
          <wp:inline distT="0" distB="0" distL="0" distR="0" wp14:anchorId="762D9360" wp14:editId="4D7BB3E6">
            <wp:extent cx="3846576" cy="737616"/>
            <wp:effectExtent l="0" t="0" r="190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mentiaLogoFinal.jpg"/>
                    <pic:cNvPicPr/>
                  </pic:nvPicPr>
                  <pic:blipFill>
                    <a:blip r:embed="rId7">
                      <a:extLst>
                        <a:ext uri="{28A0092B-C50C-407E-A947-70E740481C1C}">
                          <a14:useLocalDpi xmlns:a14="http://schemas.microsoft.com/office/drawing/2010/main" val="0"/>
                        </a:ext>
                      </a:extLst>
                    </a:blip>
                    <a:stretch>
                      <a:fillRect/>
                    </a:stretch>
                  </pic:blipFill>
                  <pic:spPr>
                    <a:xfrm>
                      <a:off x="0" y="0"/>
                      <a:ext cx="3846576" cy="737616"/>
                    </a:xfrm>
                    <a:prstGeom prst="rect">
                      <a:avLst/>
                    </a:prstGeom>
                  </pic:spPr>
                </pic:pic>
              </a:graphicData>
            </a:graphic>
          </wp:inline>
        </w:drawing>
      </w:r>
    </w:p>
    <w:p w:rsidRPr="00BC16F7" w:rsidR="002E0C94" w:rsidP="00BC16F7" w:rsidRDefault="002E0C94" w14:paraId="1695C280" w14:textId="77777777">
      <w:pPr>
        <w:spacing w:after="0" w:line="240" w:lineRule="auto"/>
        <w:rPr>
          <w:rFonts w:ascii="Times New Roman" w:hAnsi="Times New Roman" w:cs="Times New Roman"/>
          <w:b/>
          <w:sz w:val="28"/>
          <w:szCs w:val="28"/>
        </w:rPr>
      </w:pPr>
    </w:p>
    <w:p w:rsidRPr="00BC16F7" w:rsidR="00260CE3" w:rsidP="00BC16F7" w:rsidRDefault="00260CE3" w14:paraId="0A535C47" w14:textId="77777777">
      <w:pPr>
        <w:spacing w:after="0" w:line="240" w:lineRule="auto"/>
        <w:rPr>
          <w:rFonts w:ascii="Times New Roman" w:hAnsi="Times New Roman" w:cs="Times New Roman"/>
          <w:b/>
          <w:sz w:val="28"/>
          <w:szCs w:val="28"/>
        </w:rPr>
      </w:pPr>
    </w:p>
    <w:p w:rsidRPr="00BC16F7" w:rsidR="002E0C94" w:rsidP="00C52E36" w:rsidRDefault="002E0C94" w14:paraId="3B07D6FA" w14:textId="77777777">
      <w:pPr>
        <w:spacing w:after="0" w:line="240" w:lineRule="auto"/>
        <w:jc w:val="center"/>
        <w:rPr>
          <w:rFonts w:ascii="Times New Roman" w:hAnsi="Times New Roman" w:cs="Times New Roman"/>
          <w:b/>
          <w:sz w:val="28"/>
          <w:szCs w:val="28"/>
        </w:rPr>
      </w:pPr>
      <w:r w:rsidRPr="00BC16F7">
        <w:rPr>
          <w:rFonts w:ascii="Times New Roman" w:hAnsi="Times New Roman" w:cs="Times New Roman"/>
          <w:b/>
          <w:sz w:val="28"/>
          <w:szCs w:val="28"/>
        </w:rPr>
        <w:t>Chapter 55 Emergency Protective Placements for</w:t>
      </w:r>
    </w:p>
    <w:p w:rsidRPr="00BC16F7" w:rsidR="002E0C94" w:rsidP="00C52E36" w:rsidRDefault="002E0C94" w14:paraId="36CEFDBA" w14:textId="77777777">
      <w:pPr>
        <w:spacing w:after="0" w:line="240" w:lineRule="auto"/>
        <w:jc w:val="center"/>
        <w:rPr>
          <w:rFonts w:ascii="Times New Roman" w:hAnsi="Times New Roman" w:cs="Times New Roman"/>
          <w:b/>
          <w:sz w:val="28"/>
          <w:szCs w:val="28"/>
        </w:rPr>
      </w:pPr>
      <w:r w:rsidRPr="00BC16F7">
        <w:rPr>
          <w:rFonts w:ascii="Times New Roman" w:hAnsi="Times New Roman" w:cs="Times New Roman"/>
          <w:b/>
          <w:sz w:val="28"/>
          <w:szCs w:val="28"/>
        </w:rPr>
        <w:t>Persons with Dementia in Crisis</w:t>
      </w:r>
    </w:p>
    <w:p w:rsidRPr="00BC16F7" w:rsidR="002E0C94" w:rsidP="00C52E36" w:rsidRDefault="002E0C94" w14:paraId="3DE8984B" w14:textId="77777777">
      <w:pPr>
        <w:spacing w:after="0" w:line="240" w:lineRule="auto"/>
        <w:jc w:val="center"/>
        <w:rPr>
          <w:rFonts w:ascii="Times New Roman" w:hAnsi="Times New Roman" w:cs="Times New Roman"/>
          <w:sz w:val="24"/>
          <w:szCs w:val="24"/>
        </w:rPr>
      </w:pPr>
      <w:r w:rsidRPr="00BC16F7">
        <w:rPr>
          <w:rFonts w:ascii="Times New Roman" w:hAnsi="Times New Roman" w:cs="Times New Roman"/>
          <w:sz w:val="24"/>
          <w:szCs w:val="24"/>
        </w:rPr>
        <w:t>Findings from a Department of Health Services Survey</w:t>
      </w:r>
    </w:p>
    <w:p w:rsidRPr="00BC16F7" w:rsidR="002E0C94" w:rsidP="00BC16F7" w:rsidRDefault="002E0C94" w14:paraId="1F275947" w14:textId="77777777">
      <w:pPr>
        <w:spacing w:after="0" w:line="240" w:lineRule="auto"/>
        <w:rPr>
          <w:rFonts w:ascii="Times New Roman" w:hAnsi="Times New Roman" w:cs="Times New Roman"/>
          <w:sz w:val="24"/>
          <w:szCs w:val="24"/>
        </w:rPr>
      </w:pPr>
    </w:p>
    <w:p w:rsidRPr="00BC16F7" w:rsidR="002E0C94" w:rsidP="00BC16F7" w:rsidRDefault="005C3110" w14:paraId="4398BF13" w14:textId="77777777">
      <w:pPr>
        <w:spacing w:line="240" w:lineRule="auto"/>
        <w:rPr>
          <w:rFonts w:ascii="Times New Roman" w:hAnsi="Times New Roman" w:cs="Times New Roman"/>
          <w:sz w:val="24"/>
          <w:szCs w:val="24"/>
        </w:rPr>
      </w:pPr>
      <w:r>
        <w:rPr>
          <w:rFonts w:ascii="Times New Roman" w:hAnsi="Times New Roman" w:cs="Times New Roman"/>
          <w:sz w:val="24"/>
          <w:szCs w:val="24"/>
        </w:rPr>
        <w:t xml:space="preserve">In </w:t>
      </w:r>
      <w:r w:rsidR="002C0BDB">
        <w:rPr>
          <w:rFonts w:ascii="Times New Roman" w:hAnsi="Times New Roman" w:cs="Times New Roman"/>
          <w:sz w:val="24"/>
          <w:szCs w:val="24"/>
        </w:rPr>
        <w:t>February</w:t>
      </w:r>
      <w:r>
        <w:rPr>
          <w:rFonts w:ascii="Times New Roman" w:hAnsi="Times New Roman" w:cs="Times New Roman"/>
          <w:sz w:val="24"/>
          <w:szCs w:val="24"/>
        </w:rPr>
        <w:t xml:space="preserve"> 2015, </w:t>
      </w:r>
      <w:r w:rsidRPr="00BC16F7">
        <w:rPr>
          <w:rFonts w:ascii="Times New Roman" w:hAnsi="Times New Roman" w:cs="Times New Roman"/>
          <w:sz w:val="24"/>
          <w:szCs w:val="24"/>
        </w:rPr>
        <w:t>the Wisconsin Department of Health Services’ Bureau of Aging and Disability Resources</w:t>
      </w:r>
      <w:r>
        <w:rPr>
          <w:rFonts w:ascii="Times New Roman" w:hAnsi="Times New Roman" w:cs="Times New Roman"/>
          <w:sz w:val="24"/>
          <w:szCs w:val="24"/>
        </w:rPr>
        <w:t xml:space="preserve"> performed a survey </w:t>
      </w:r>
      <w:r w:rsidRPr="00BC16F7" w:rsidR="002E0C94">
        <w:rPr>
          <w:rFonts w:ascii="Times New Roman" w:hAnsi="Times New Roman" w:cs="Times New Roman"/>
          <w:sz w:val="24"/>
          <w:szCs w:val="24"/>
        </w:rPr>
        <w:t xml:space="preserve">of county adult protective services (APS) units </w:t>
      </w:r>
      <w:r w:rsidR="00DC7F69">
        <w:rPr>
          <w:rFonts w:ascii="Times New Roman" w:hAnsi="Times New Roman" w:cs="Times New Roman"/>
          <w:sz w:val="24"/>
          <w:szCs w:val="24"/>
        </w:rPr>
        <w:t xml:space="preserve">in order </w:t>
      </w:r>
      <w:r w:rsidRPr="00BC16F7" w:rsidR="00DC7F69">
        <w:rPr>
          <w:rFonts w:ascii="Times New Roman" w:hAnsi="Times New Roman" w:cs="Times New Roman"/>
          <w:sz w:val="24"/>
          <w:szCs w:val="24"/>
        </w:rPr>
        <w:t xml:space="preserve">to understand how emergency protective placements are used for people with dementia. </w:t>
      </w:r>
      <w:r>
        <w:rPr>
          <w:rFonts w:ascii="Times New Roman" w:hAnsi="Times New Roman" w:cs="Times New Roman"/>
          <w:sz w:val="24"/>
          <w:szCs w:val="24"/>
        </w:rPr>
        <w:t>This report describes the results of the survey and how the Department will use the results</w:t>
      </w:r>
      <w:r w:rsidRPr="00BC16F7" w:rsidR="002E0C94">
        <w:rPr>
          <w:rFonts w:ascii="Times New Roman" w:hAnsi="Times New Roman" w:cs="Times New Roman"/>
          <w:sz w:val="24"/>
          <w:szCs w:val="24"/>
        </w:rPr>
        <w:t xml:space="preserve"> to identify what is working well and where to focus efforts to improve the dementia-capability of </w:t>
      </w:r>
      <w:r w:rsidR="000C3F00">
        <w:rPr>
          <w:rFonts w:ascii="Times New Roman" w:hAnsi="Times New Roman" w:cs="Times New Roman"/>
          <w:sz w:val="24"/>
          <w:szCs w:val="24"/>
        </w:rPr>
        <w:t>Wisconsin’s</w:t>
      </w:r>
      <w:r w:rsidRPr="00BC16F7" w:rsidR="002E0C94">
        <w:rPr>
          <w:rFonts w:ascii="Times New Roman" w:hAnsi="Times New Roman" w:cs="Times New Roman"/>
          <w:sz w:val="24"/>
          <w:szCs w:val="24"/>
        </w:rPr>
        <w:t xml:space="preserve"> crisis systems.</w:t>
      </w:r>
    </w:p>
    <w:p w:rsidRPr="00BC16F7" w:rsidR="002E0C94" w:rsidP="00BC16F7" w:rsidRDefault="002E0C94" w14:paraId="55E72447"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 xml:space="preserve">Background: Chapter 55 </w:t>
      </w:r>
    </w:p>
    <w:p w:rsidRPr="00BC16F7" w:rsidR="002E0C94" w:rsidP="00BC16F7" w:rsidRDefault="002E0C94" w14:paraId="1F67929C"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The primary purpose of Chapter 55 of the Wisconsin Statutes, the Protective Service System, is to </w:t>
      </w:r>
      <w:r w:rsidR="005D02F5">
        <w:rPr>
          <w:rFonts w:ascii="Times New Roman" w:hAnsi="Times New Roman" w:cs="Times New Roman"/>
          <w:sz w:val="24"/>
          <w:szCs w:val="24"/>
        </w:rPr>
        <w:t xml:space="preserve">provide for the long-term care and custody of </w:t>
      </w:r>
      <w:r w:rsidRPr="00BC16F7">
        <w:rPr>
          <w:rFonts w:ascii="Times New Roman" w:hAnsi="Times New Roman" w:cs="Times New Roman"/>
          <w:sz w:val="24"/>
          <w:szCs w:val="24"/>
        </w:rPr>
        <w:t>individuals who are at risk of harm due to a condition that is</w:t>
      </w:r>
      <w:r w:rsidR="005C3110">
        <w:rPr>
          <w:rFonts w:ascii="Times New Roman" w:hAnsi="Times New Roman" w:cs="Times New Roman"/>
          <w:sz w:val="24"/>
          <w:szCs w:val="24"/>
        </w:rPr>
        <w:t>,</w:t>
      </w:r>
      <w:r w:rsidRPr="00BC16F7">
        <w:rPr>
          <w:rFonts w:ascii="Times New Roman" w:hAnsi="Times New Roman" w:cs="Times New Roman"/>
          <w:sz w:val="24"/>
          <w:szCs w:val="24"/>
        </w:rPr>
        <w:t xml:space="preserve"> or is likely to be</w:t>
      </w:r>
      <w:r w:rsidR="005C3110">
        <w:rPr>
          <w:rFonts w:ascii="Times New Roman" w:hAnsi="Times New Roman" w:cs="Times New Roman"/>
          <w:sz w:val="24"/>
          <w:szCs w:val="24"/>
        </w:rPr>
        <w:t>,</w:t>
      </w:r>
      <w:r w:rsidRPr="00BC16F7">
        <w:rPr>
          <w:rFonts w:ascii="Times New Roman" w:hAnsi="Times New Roman" w:cs="Times New Roman"/>
          <w:sz w:val="24"/>
          <w:szCs w:val="24"/>
        </w:rPr>
        <w:t xml:space="preserve"> permanent</w:t>
      </w:r>
      <w:r w:rsidR="005C3110">
        <w:rPr>
          <w:rFonts w:ascii="Times New Roman" w:hAnsi="Times New Roman" w:cs="Times New Roman"/>
          <w:sz w:val="24"/>
          <w:szCs w:val="24"/>
        </w:rPr>
        <w:t>.</w:t>
      </w:r>
      <w:r w:rsidRPr="00BC16F7">
        <w:rPr>
          <w:rFonts w:ascii="Times New Roman" w:hAnsi="Times New Roman" w:cs="Times New Roman"/>
          <w:sz w:val="24"/>
          <w:szCs w:val="24"/>
        </w:rPr>
        <w:t xml:space="preserve"> Chapter 55 provides protective services and protective placement, including emergency protective placement, for persons with degenerative brain disorders, severe and persistent mental illness, developmental disabilities, and other like incapacities. Persons who are the subject of an emergency protective placement proceeding under Chapter 55 are presumed to be incompetent.</w:t>
      </w:r>
    </w:p>
    <w:p w:rsidRPr="00BC16F7" w:rsidR="002E0C94" w:rsidP="00BC16F7" w:rsidRDefault="005C3110" w14:paraId="637023D7" w14:textId="77777777">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The </w:t>
      </w:r>
      <w:r w:rsidRPr="00BC16F7" w:rsidR="002E0C94">
        <w:rPr>
          <w:rFonts w:ascii="Times New Roman" w:hAnsi="Times New Roman" w:cs="Times New Roman"/>
          <w:b/>
          <w:sz w:val="24"/>
          <w:szCs w:val="24"/>
        </w:rPr>
        <w:t xml:space="preserve">Emergency Protective Placement </w:t>
      </w:r>
      <w:r>
        <w:rPr>
          <w:rFonts w:ascii="Times New Roman" w:hAnsi="Times New Roman" w:cs="Times New Roman"/>
          <w:b/>
          <w:sz w:val="24"/>
          <w:szCs w:val="24"/>
        </w:rPr>
        <w:t>p</w:t>
      </w:r>
      <w:r w:rsidRPr="00BC16F7" w:rsidR="002E0C94">
        <w:rPr>
          <w:rFonts w:ascii="Times New Roman" w:hAnsi="Times New Roman" w:cs="Times New Roman"/>
          <w:b/>
          <w:sz w:val="24"/>
          <w:szCs w:val="24"/>
        </w:rPr>
        <w:t xml:space="preserve">rocess </w:t>
      </w:r>
      <w:r w:rsidRPr="00BC16F7">
        <w:rPr>
          <w:rFonts w:ascii="Times New Roman" w:hAnsi="Times New Roman" w:cs="Times New Roman"/>
          <w:b/>
          <w:sz w:val="24"/>
          <w:szCs w:val="24"/>
        </w:rPr>
        <w:t>under</w:t>
      </w:r>
      <w:r w:rsidRPr="00BC16F7" w:rsidR="002E0C94">
        <w:rPr>
          <w:rFonts w:ascii="Times New Roman" w:hAnsi="Times New Roman" w:cs="Times New Roman"/>
          <w:b/>
          <w:sz w:val="24"/>
          <w:szCs w:val="24"/>
        </w:rPr>
        <w:t xml:space="preserve"> Chapter 55</w:t>
      </w:r>
    </w:p>
    <w:p w:rsidRPr="00BC16F7" w:rsidR="002E0C94" w:rsidP="00BC16F7" w:rsidRDefault="002E0C94" w14:paraId="601BDFA5"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Emergency protective placements are a means of intervening in an emergency situation if it is probable that a person, as a result of an incapacity defined in Chapter 55, is </w:t>
      </w:r>
      <w:r w:rsidR="00522755">
        <w:rPr>
          <w:rFonts w:ascii="Times New Roman" w:hAnsi="Times New Roman" w:cs="Times New Roman"/>
          <w:sz w:val="24"/>
          <w:szCs w:val="24"/>
        </w:rPr>
        <w:t>unable to</w:t>
      </w:r>
      <w:r w:rsidRPr="00BC16F7">
        <w:rPr>
          <w:rFonts w:ascii="Times New Roman" w:hAnsi="Times New Roman" w:cs="Times New Roman"/>
          <w:sz w:val="24"/>
          <w:szCs w:val="24"/>
        </w:rPr>
        <w:t xml:space="preserve"> provid</w:t>
      </w:r>
      <w:r w:rsidR="00522755">
        <w:rPr>
          <w:rFonts w:ascii="Times New Roman" w:hAnsi="Times New Roman" w:cs="Times New Roman"/>
          <w:sz w:val="24"/>
          <w:szCs w:val="24"/>
        </w:rPr>
        <w:t>e</w:t>
      </w:r>
      <w:r w:rsidRPr="00BC16F7">
        <w:rPr>
          <w:rFonts w:ascii="Times New Roman" w:hAnsi="Times New Roman" w:cs="Times New Roman"/>
          <w:sz w:val="24"/>
          <w:szCs w:val="24"/>
        </w:rPr>
        <w:t xml:space="preserve"> for his or her own care or custody</w:t>
      </w:r>
      <w:r w:rsidR="00522755">
        <w:rPr>
          <w:rFonts w:ascii="Times New Roman" w:hAnsi="Times New Roman" w:cs="Times New Roman"/>
          <w:sz w:val="24"/>
          <w:szCs w:val="24"/>
        </w:rPr>
        <w:t>. The situation must</w:t>
      </w:r>
      <w:r w:rsidRPr="00BC16F7">
        <w:rPr>
          <w:rFonts w:ascii="Times New Roman" w:hAnsi="Times New Roman" w:cs="Times New Roman"/>
          <w:sz w:val="24"/>
          <w:szCs w:val="24"/>
        </w:rPr>
        <w:t xml:space="preserve"> create a substantial risk of physical harm to </w:t>
      </w:r>
      <w:r w:rsidR="00522755">
        <w:rPr>
          <w:rFonts w:ascii="Times New Roman" w:hAnsi="Times New Roman" w:cs="Times New Roman"/>
          <w:sz w:val="24"/>
          <w:szCs w:val="24"/>
        </w:rPr>
        <w:t>the person</w:t>
      </w:r>
      <w:r w:rsidR="005C3110">
        <w:rPr>
          <w:rFonts w:ascii="Times New Roman" w:hAnsi="Times New Roman" w:cs="Times New Roman"/>
          <w:sz w:val="24"/>
          <w:szCs w:val="24"/>
        </w:rPr>
        <w:t>,</w:t>
      </w:r>
      <w:r w:rsidR="00522755">
        <w:rPr>
          <w:rFonts w:ascii="Times New Roman" w:hAnsi="Times New Roman" w:cs="Times New Roman"/>
          <w:sz w:val="24"/>
          <w:szCs w:val="24"/>
        </w:rPr>
        <w:t xml:space="preserve"> or to</w:t>
      </w:r>
      <w:r w:rsidRPr="00BC16F7">
        <w:rPr>
          <w:rFonts w:ascii="Times New Roman" w:hAnsi="Times New Roman" w:cs="Times New Roman"/>
          <w:sz w:val="24"/>
          <w:szCs w:val="24"/>
        </w:rPr>
        <w:t xml:space="preserve"> others</w:t>
      </w:r>
      <w:r w:rsidR="005C3110">
        <w:rPr>
          <w:rFonts w:ascii="Times New Roman" w:hAnsi="Times New Roman" w:cs="Times New Roman"/>
          <w:sz w:val="24"/>
          <w:szCs w:val="24"/>
        </w:rPr>
        <w:t>,</w:t>
      </w:r>
      <w:r w:rsidRPr="00BC16F7">
        <w:rPr>
          <w:rFonts w:ascii="Times New Roman" w:hAnsi="Times New Roman" w:cs="Times New Roman"/>
          <w:sz w:val="24"/>
          <w:szCs w:val="24"/>
        </w:rPr>
        <w:t xml:space="preserve"> if protective action is not immediately taken.</w:t>
      </w:r>
    </w:p>
    <w:p w:rsidRPr="00BC16F7" w:rsidR="00837D9A" w:rsidP="00BC16F7" w:rsidRDefault="002E0C94" w14:paraId="285FB667"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A person who requires emergency protective placement may be taken into custody and transported to a medical facility</w:t>
      </w:r>
      <w:r w:rsidR="005C3110">
        <w:rPr>
          <w:rFonts w:ascii="Times New Roman" w:hAnsi="Times New Roman" w:cs="Times New Roman"/>
          <w:sz w:val="24"/>
          <w:szCs w:val="24"/>
        </w:rPr>
        <w:t>,</w:t>
      </w:r>
      <w:r w:rsidRPr="00BC16F7">
        <w:rPr>
          <w:rFonts w:ascii="Times New Roman" w:hAnsi="Times New Roman" w:cs="Times New Roman"/>
          <w:sz w:val="24"/>
          <w:szCs w:val="24"/>
        </w:rPr>
        <w:t xml:space="preserve"> or to a facility or home</w:t>
      </w:r>
      <w:r w:rsidR="005C3110">
        <w:rPr>
          <w:rFonts w:ascii="Times New Roman" w:hAnsi="Times New Roman" w:cs="Times New Roman"/>
          <w:sz w:val="24"/>
          <w:szCs w:val="24"/>
        </w:rPr>
        <w:t>,</w:t>
      </w:r>
      <w:r w:rsidRPr="00BC16F7">
        <w:rPr>
          <w:rFonts w:ascii="Times New Roman" w:hAnsi="Times New Roman" w:cs="Times New Roman"/>
          <w:sz w:val="24"/>
          <w:szCs w:val="24"/>
        </w:rPr>
        <w:t xml:space="preserve"> for the primary purpose of residential care and custody. Such facilities include nursing homes, public medical institutions, centers for the developmentally disabled under the requirements of s. 51.06 (3), Wis. Stats., foster care services or other home placements, or to other appropriate facilities</w:t>
      </w:r>
      <w:r w:rsidR="00874CBD">
        <w:rPr>
          <w:rFonts w:ascii="Times New Roman" w:hAnsi="Times New Roman" w:cs="Times New Roman"/>
          <w:sz w:val="24"/>
          <w:szCs w:val="24"/>
        </w:rPr>
        <w:t>. An appropriate facility</w:t>
      </w:r>
      <w:r w:rsidRPr="00BC16F7">
        <w:rPr>
          <w:rFonts w:ascii="Times New Roman" w:hAnsi="Times New Roman" w:cs="Times New Roman"/>
          <w:sz w:val="24"/>
          <w:szCs w:val="24"/>
        </w:rPr>
        <w:t xml:space="preserve"> do</w:t>
      </w:r>
      <w:r w:rsidR="00874CBD">
        <w:rPr>
          <w:rFonts w:ascii="Times New Roman" w:hAnsi="Times New Roman" w:cs="Times New Roman"/>
          <w:sz w:val="24"/>
          <w:szCs w:val="24"/>
        </w:rPr>
        <w:t>es</w:t>
      </w:r>
      <w:r w:rsidRPr="00BC16F7">
        <w:rPr>
          <w:rFonts w:ascii="Times New Roman" w:hAnsi="Times New Roman" w:cs="Times New Roman"/>
          <w:sz w:val="24"/>
          <w:szCs w:val="24"/>
        </w:rPr>
        <w:t xml:space="preserve"> not include units for the acutely mentally ill. A person could also remain in a home or facility where he or she currently resides if appropriate services and supports can be provided.</w:t>
      </w:r>
    </w:p>
    <w:p w:rsidRPr="00BC16F7" w:rsidR="00837D9A" w:rsidP="00BC16F7" w:rsidRDefault="002E0C94" w14:paraId="7AE551C0"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An emergency protective placement can only be made by a sheriff or police officer, fire fighter, guardian of the individual, or authorized county representative, such as a representative of the county APS unit or crisis system.</w:t>
      </w:r>
    </w:p>
    <w:p w:rsidRPr="00BC16F7" w:rsidR="002E0C94" w:rsidP="00BC16F7" w:rsidRDefault="009D680F" w14:paraId="4A7E25C4" w14:textId="77777777">
      <w:pPr>
        <w:spacing w:line="240" w:lineRule="auto"/>
        <w:rPr>
          <w:rFonts w:ascii="Times New Roman" w:hAnsi="Times New Roman" w:cs="Times New Roman"/>
          <w:sz w:val="24"/>
          <w:szCs w:val="24"/>
        </w:rPr>
      </w:pPr>
      <w:r w:rsidRPr="00BC16F7">
        <w:rPr>
          <w:rFonts w:ascii="Times New Roman" w:hAnsi="Times New Roman" w:cs="Times New Roman"/>
          <w:noProof/>
          <w:sz w:val="24"/>
          <w:szCs w:val="24"/>
        </w:rPr>
        <w:lastRenderedPageBreak/>
        <mc:AlternateContent>
          <mc:Choice Requires="wps">
            <w:drawing>
              <wp:anchor distT="0" distB="0" distL="114300" distR="114300" simplePos="0" relativeHeight="251659264" behindDoc="1" locked="0" layoutInCell="1" allowOverlap="1" wp14:anchorId="1DB1594C" wp14:editId="37BB6AD0">
                <wp:simplePos x="0" y="0"/>
                <wp:positionH relativeFrom="column">
                  <wp:posOffset>3362325</wp:posOffset>
                </wp:positionH>
                <wp:positionV relativeFrom="paragraph">
                  <wp:posOffset>1299845</wp:posOffset>
                </wp:positionV>
                <wp:extent cx="2630805" cy="6143625"/>
                <wp:effectExtent l="0" t="0" r="17145" b="28575"/>
                <wp:wrapTight wrapText="bothSides">
                  <wp:wrapPolygon edited="0">
                    <wp:start x="0" y="0"/>
                    <wp:lineTo x="0" y="21633"/>
                    <wp:lineTo x="21584" y="21633"/>
                    <wp:lineTo x="21584" y="0"/>
                    <wp:lineTo x="0" y="0"/>
                  </wp:wrapPolygon>
                </wp:wrapTight>
                <wp:docPr id="4" name="Text Box 4"/>
                <wp:cNvGraphicFramePr/>
                <a:graphic xmlns:a="http://schemas.openxmlformats.org/drawingml/2006/main">
                  <a:graphicData uri="http://schemas.microsoft.com/office/word/2010/wordprocessingShape">
                    <wps:wsp>
                      <wps:cNvSpPr txBox="1"/>
                      <wps:spPr>
                        <a:xfrm>
                          <a:off x="0" y="0"/>
                          <a:ext cx="2630805" cy="6143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Pr="009D680F" w:rsidR="006337F4" w:rsidP="006337F4" w:rsidRDefault="006337F4" w14:paraId="7815E049" w14:textId="77777777">
                            <w:pPr>
                              <w:spacing w:line="240" w:lineRule="auto"/>
                              <w:jc w:val="both"/>
                              <w:rPr>
                                <w:rFonts w:ascii="Times New Roman" w:hAnsi="Times New Roman" w:cs="Times New Roman"/>
                                <w:b/>
                              </w:rPr>
                            </w:pPr>
                            <w:r w:rsidRPr="009D680F">
                              <w:rPr>
                                <w:rFonts w:ascii="Times New Roman" w:hAnsi="Times New Roman" w:cs="Times New Roman"/>
                                <w:b/>
                              </w:rPr>
                              <w:t>Emergency Protective Placements</w:t>
                            </w:r>
                          </w:p>
                          <w:p w:rsidRPr="00C56533" w:rsidR="006337F4" w:rsidP="00BC16F7" w:rsidRDefault="006337F4" w14:paraId="7A4A5A02" w14:textId="77777777">
                            <w:pPr>
                              <w:spacing w:line="240" w:lineRule="auto"/>
                              <w:rPr>
                                <w:rFonts w:ascii="Times New Roman" w:hAnsi="Times New Roman" w:cs="Times New Roman"/>
                              </w:rPr>
                            </w:pPr>
                            <w:r w:rsidRPr="00C56533">
                              <w:rPr>
                                <w:rFonts w:ascii="Times New Roman" w:hAnsi="Times New Roman" w:cs="Times New Roman"/>
                              </w:rPr>
                              <w:t>The person who is the subject of an emergency protective placement is entitled to be informed of his or her rights to contact an attorney, to have an attorney provided at public expense if he or she is indigent, and to contact a member of his or her family. This information must be provided both orally and in writing by the provision of the Notice of Rights on Emergency Protec</w:t>
                            </w:r>
                            <w:r w:rsidR="00C263E4">
                              <w:rPr>
                                <w:rFonts w:ascii="Times New Roman" w:hAnsi="Times New Roman" w:cs="Times New Roman"/>
                              </w:rPr>
                              <w:t xml:space="preserve">tive Placement (Form GN-4010). </w:t>
                            </w:r>
                          </w:p>
                          <w:p w:rsidRPr="00C56533" w:rsidR="006337F4" w:rsidP="00BC16F7" w:rsidRDefault="006337F4" w14:paraId="116C0AEC" w14:textId="77777777">
                            <w:pPr>
                              <w:spacing w:line="240" w:lineRule="auto"/>
                              <w:rPr>
                                <w:rFonts w:ascii="Times New Roman" w:hAnsi="Times New Roman" w:cs="Times New Roman"/>
                              </w:rPr>
                            </w:pPr>
                            <w:r w:rsidRPr="00C56533">
                              <w:rPr>
                                <w:rFonts w:ascii="Times New Roman" w:hAnsi="Times New Roman" w:cs="Times New Roman"/>
                              </w:rPr>
                              <w:t>Unless the person is already under guardianship, a Petition for Protective Placement/Protective Services (Form GN-4040) and a Petition for Guardianship Due to Incompetency (Form GN-3100) must be filed with the court along with the Statement of Emergency Protective Placement and the Notice of Rights on Emergency Protective Placement. There is no requirement for a prior court finding of incompetence and need for guardianship to make an emergency protective placement.</w:t>
                            </w:r>
                          </w:p>
                          <w:p w:rsidRPr="008C2C89" w:rsidR="006337F4" w:rsidP="002C0BDB" w:rsidRDefault="006337F4" w14:paraId="78EBAD83" w14:textId="77777777">
                            <w:pPr>
                              <w:spacing w:line="240" w:lineRule="auto"/>
                            </w:pPr>
                            <w:r w:rsidRPr="00C56533">
                              <w:rPr>
                                <w:rFonts w:ascii="Times New Roman" w:hAnsi="Times New Roman" w:cs="Times New Roman"/>
                              </w:rPr>
                              <w:t>The preliminary hearing to establish that there is probable cause for protective placement must be held within 72 hours of the time the placement is made, excluding weekends and legal holidays. Upon finding probable cause, the court may order temporary protective placement for up to 30 days pending final hearing on</w:t>
                            </w:r>
                            <w:r w:rsidRPr="009D680F">
                              <w:rPr>
                                <w:rFonts w:ascii="Times New Roman" w:hAnsi="Times New Roman" w:cs="Times New Roman"/>
                              </w:rPr>
                              <w:t xml:space="preserve"> </w:t>
                            </w:r>
                            <w:r w:rsidRPr="00C56533">
                              <w:rPr>
                                <w:rFonts w:ascii="Times New Roman" w:hAnsi="Times New Roman" w:cs="Times New Roman"/>
                              </w:rPr>
                              <w:t>permanent protective placement or the court may order protective services as may be required.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1DB1594C">
                <v:stroke joinstyle="miter"/>
                <v:path gradientshapeok="t" o:connecttype="rect"/>
              </v:shapetype>
              <v:shape id="Text Box 4" style="position:absolute;margin-left:264.75pt;margin-top:102.35pt;width:207.15pt;height:48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">
                <v:textbox>
                  <w:txbxContent>
                    <w:p w:rsidRPr="009D680F" w:rsidR="006337F4" w:rsidP="006337F4" w:rsidRDefault="006337F4" w14:paraId="7815E049" w14:textId="77777777">
                      <w:pPr>
                        <w:spacing w:line="240" w:lineRule="auto"/>
                        <w:jc w:val="both"/>
                        <w:rPr>
                          <w:rFonts w:ascii="Times New Roman" w:hAnsi="Times New Roman" w:cs="Times New Roman"/>
                          <w:b/>
                        </w:rPr>
                      </w:pPr>
                      <w:r w:rsidRPr="009D680F">
                        <w:rPr>
                          <w:rFonts w:ascii="Times New Roman" w:hAnsi="Times New Roman" w:cs="Times New Roman"/>
                          <w:b/>
                        </w:rPr>
                        <w:t>Emergency Protective Placements</w:t>
                      </w:r>
                    </w:p>
                    <w:p w:rsidRPr="00C56533" w:rsidR="006337F4" w:rsidP="00BC16F7" w:rsidRDefault="006337F4" w14:paraId="7A4A5A02" w14:textId="77777777">
                      <w:pPr>
                        <w:spacing w:line="240" w:lineRule="auto"/>
                        <w:rPr>
                          <w:rFonts w:ascii="Times New Roman" w:hAnsi="Times New Roman" w:cs="Times New Roman"/>
                        </w:rPr>
                      </w:pPr>
                      <w:r w:rsidRPr="00C56533">
                        <w:rPr>
                          <w:rFonts w:ascii="Times New Roman" w:hAnsi="Times New Roman" w:cs="Times New Roman"/>
                        </w:rPr>
                        <w:t>The person who is the subject of an emergency protective placement is entitled to be informed of his or her rights to contact an attorney, to have an attorney provided at public expense if he or she is indigent, and to contact a member of his or her family. This information must be provided both orally and in writing by the provision of the Notice of Rights on Emergency Protec</w:t>
                      </w:r>
                      <w:r w:rsidR="00C263E4">
                        <w:rPr>
                          <w:rFonts w:ascii="Times New Roman" w:hAnsi="Times New Roman" w:cs="Times New Roman"/>
                        </w:rPr>
                        <w:t xml:space="preserve">tive Placement (Form GN-4010). </w:t>
                      </w:r>
                    </w:p>
                    <w:p w:rsidRPr="00C56533" w:rsidR="006337F4" w:rsidP="00BC16F7" w:rsidRDefault="006337F4" w14:paraId="116C0AEC" w14:textId="77777777">
                      <w:pPr>
                        <w:spacing w:line="240" w:lineRule="auto"/>
                        <w:rPr>
                          <w:rFonts w:ascii="Times New Roman" w:hAnsi="Times New Roman" w:cs="Times New Roman"/>
                        </w:rPr>
                      </w:pPr>
                      <w:r w:rsidRPr="00C56533">
                        <w:rPr>
                          <w:rFonts w:ascii="Times New Roman" w:hAnsi="Times New Roman" w:cs="Times New Roman"/>
                        </w:rPr>
                        <w:t>Unless the person is already under guardianship, a Petition for Protective Placement/Protective Services (Form GN-4040) and a Petition for Guardianship Due to Incompetency (Form GN-3100) must be filed with the court along with the Statement of Emergency Protective Placement and the Notice of Rights on Emergency Protective Placement. There is no requirement for a prior court finding of incompetence and need for guardianship to make an emergency protective placement.</w:t>
                      </w:r>
                    </w:p>
                    <w:p w:rsidRPr="008C2C89" w:rsidR="006337F4" w:rsidP="002C0BDB" w:rsidRDefault="006337F4" w14:paraId="78EBAD83" w14:textId="77777777">
                      <w:pPr>
                        <w:spacing w:line="240" w:lineRule="auto"/>
                      </w:pPr>
                      <w:r w:rsidRPr="00C56533">
                        <w:rPr>
                          <w:rFonts w:ascii="Times New Roman" w:hAnsi="Times New Roman" w:cs="Times New Roman"/>
                        </w:rPr>
                        <w:t>The preliminary hearing to establish that there is probable cause for protective placement must be held within 72 hours of the time the placement is made, excluding weekends and legal holidays. Upon finding probable cause, the court may order temporary protective placement for up to 30 days pending final hearing on</w:t>
                      </w:r>
                      <w:r w:rsidRPr="009D680F">
                        <w:rPr>
                          <w:rFonts w:ascii="Times New Roman" w:hAnsi="Times New Roman" w:cs="Times New Roman"/>
                        </w:rPr>
                        <w:t xml:space="preserve"> </w:t>
                      </w:r>
                      <w:r w:rsidRPr="00C56533">
                        <w:rPr>
                          <w:rFonts w:ascii="Times New Roman" w:hAnsi="Times New Roman" w:cs="Times New Roman"/>
                        </w:rPr>
                        <w:t>permanent protective placement or the court may order protective services as may be required.</w:t>
                      </w:r>
                    </w:p>
                  </w:txbxContent>
                </v:textbox>
                <w10:wrap type="tight"/>
              </v:shape>
            </w:pict>
          </mc:Fallback>
        </mc:AlternateContent>
      </w:r>
      <w:r w:rsidRPr="00BC16F7" w:rsidR="002E0C94">
        <w:rPr>
          <w:rFonts w:ascii="Times New Roman" w:hAnsi="Times New Roman" w:cs="Times New Roman"/>
          <w:sz w:val="24"/>
          <w:szCs w:val="24"/>
        </w:rPr>
        <w:t>The person making the emergency protective placement must prepare a Statement of Emergency Protective Placement (Form GN-4000), which includes specific factual information concerning the person’s personal observations of the individual and/or reports made to that person by others. The completed form must be “filed” with the facility director where the individual is placed</w:t>
      </w:r>
      <w:r w:rsidR="00352274">
        <w:rPr>
          <w:rFonts w:ascii="Times New Roman" w:hAnsi="Times New Roman" w:cs="Times New Roman"/>
          <w:sz w:val="24"/>
          <w:szCs w:val="24"/>
        </w:rPr>
        <w:t>.</w:t>
      </w:r>
      <w:r w:rsidRPr="00BC16F7" w:rsidR="002E0C94">
        <w:rPr>
          <w:rFonts w:ascii="Times New Roman" w:hAnsi="Times New Roman" w:cs="Times New Roman"/>
          <w:sz w:val="24"/>
          <w:szCs w:val="24"/>
        </w:rPr>
        <w:t xml:space="preserve"> </w:t>
      </w:r>
      <w:r w:rsidR="00352274">
        <w:rPr>
          <w:rFonts w:ascii="Times New Roman" w:hAnsi="Times New Roman" w:cs="Times New Roman"/>
          <w:sz w:val="24"/>
          <w:szCs w:val="24"/>
        </w:rPr>
        <w:t>T</w:t>
      </w:r>
      <w:r w:rsidRPr="00BC16F7" w:rsidR="002E0C94">
        <w:rPr>
          <w:rFonts w:ascii="Times New Roman" w:hAnsi="Times New Roman" w:cs="Times New Roman"/>
          <w:sz w:val="24"/>
          <w:szCs w:val="24"/>
        </w:rPr>
        <w:t xml:space="preserve">he document </w:t>
      </w:r>
      <w:r w:rsidR="005C3110">
        <w:rPr>
          <w:rFonts w:ascii="Times New Roman" w:hAnsi="Times New Roman" w:cs="Times New Roman"/>
          <w:sz w:val="24"/>
          <w:szCs w:val="24"/>
        </w:rPr>
        <w:t>may</w:t>
      </w:r>
      <w:r w:rsidRPr="00BC16F7" w:rsidR="002E0C94">
        <w:rPr>
          <w:rFonts w:ascii="Times New Roman" w:hAnsi="Times New Roman" w:cs="Times New Roman"/>
          <w:sz w:val="24"/>
          <w:szCs w:val="24"/>
        </w:rPr>
        <w:t xml:space="preserve"> be given to the director or left with a staff person or director designee</w:t>
      </w:r>
      <w:r w:rsidR="005C3110">
        <w:rPr>
          <w:rFonts w:ascii="Times New Roman" w:hAnsi="Times New Roman" w:cs="Times New Roman"/>
          <w:sz w:val="24"/>
          <w:szCs w:val="24"/>
        </w:rPr>
        <w:t xml:space="preserve"> authorized to </w:t>
      </w:r>
      <w:r w:rsidRPr="00BC16F7" w:rsidR="002E0C94">
        <w:rPr>
          <w:rFonts w:ascii="Times New Roman" w:hAnsi="Times New Roman" w:cs="Times New Roman"/>
          <w:sz w:val="24"/>
          <w:szCs w:val="24"/>
        </w:rPr>
        <w:t xml:space="preserve">accept the document on the director’s behalf. </w:t>
      </w:r>
      <w:r w:rsidRPr="00BC16F7" w:rsidR="00F21DD4">
        <w:rPr>
          <w:rFonts w:ascii="Times New Roman" w:hAnsi="Times New Roman" w:cs="Times New Roman"/>
          <w:sz w:val="24"/>
          <w:szCs w:val="24"/>
        </w:rPr>
        <w:t xml:space="preserve">Additional information about emergency protective placements </w:t>
      </w:r>
      <w:r w:rsidRPr="00BC16F7" w:rsidR="007D4198">
        <w:rPr>
          <w:rFonts w:ascii="Times New Roman" w:hAnsi="Times New Roman" w:cs="Times New Roman"/>
          <w:sz w:val="24"/>
          <w:szCs w:val="24"/>
        </w:rPr>
        <w:t>is found in the textbox below.</w:t>
      </w:r>
    </w:p>
    <w:p w:rsidRPr="002C0BDB" w:rsidR="002E0C94" w:rsidP="00BC16F7" w:rsidRDefault="002E0C94" w14:paraId="647BA326" w14:textId="77777777">
      <w:pPr>
        <w:spacing w:line="240" w:lineRule="auto"/>
        <w:rPr>
          <w:rFonts w:ascii="Times New Roman" w:hAnsi="Times New Roman" w:cs="Times New Roman"/>
          <w:b/>
          <w:sz w:val="24"/>
          <w:szCs w:val="24"/>
        </w:rPr>
      </w:pPr>
      <w:r w:rsidRPr="002C0BDB">
        <w:rPr>
          <w:rFonts w:ascii="Times New Roman" w:hAnsi="Times New Roman" w:cs="Times New Roman"/>
          <w:b/>
          <w:sz w:val="24"/>
          <w:szCs w:val="24"/>
        </w:rPr>
        <w:t>Adult Protective Services</w:t>
      </w:r>
    </w:p>
    <w:p w:rsidRPr="00BC16F7" w:rsidR="00260CE3" w:rsidP="00C263E4" w:rsidRDefault="002E0C94" w14:paraId="762EC590" w14:textId="77777777">
      <w:pPr>
        <w:pStyle w:val="BodyText"/>
        <w:spacing w:after="200"/>
        <w:ind w:left="0"/>
        <w:rPr>
          <w:rFonts w:cs="Times New Roman"/>
        </w:rPr>
      </w:pPr>
      <w:r w:rsidRPr="00BC16F7">
        <w:rPr>
          <w:rFonts w:cs="Times New Roman"/>
        </w:rPr>
        <w:t>In Wisconsin, counties are responsible for implementing the Chapter 55 APS system for</w:t>
      </w:r>
      <w:r w:rsidRPr="00BC16F7" w:rsidR="00260CE3">
        <w:rPr>
          <w:rFonts w:cs="Times New Roman"/>
        </w:rPr>
        <w:t xml:space="preserve"> </w:t>
      </w:r>
      <w:r w:rsidRPr="00BC16F7">
        <w:rPr>
          <w:rFonts w:cs="Times New Roman"/>
        </w:rPr>
        <w:t>individuals-at-risk. Chapter 55</w:t>
      </w:r>
      <w:r w:rsidRPr="00BC16F7">
        <w:rPr>
          <w:rFonts w:cs="Times New Roman"/>
          <w:spacing w:val="1"/>
        </w:rPr>
        <w:t xml:space="preserve"> </w:t>
      </w:r>
      <w:r w:rsidRPr="00BC16F7">
        <w:rPr>
          <w:rFonts w:cs="Times New Roman"/>
          <w:spacing w:val="-1"/>
        </w:rPr>
        <w:t>re</w:t>
      </w:r>
      <w:r w:rsidRPr="00BC16F7">
        <w:rPr>
          <w:rFonts w:cs="Times New Roman"/>
        </w:rPr>
        <w:t>qui</w:t>
      </w:r>
      <w:r w:rsidRPr="00BC16F7">
        <w:rPr>
          <w:rFonts w:cs="Times New Roman"/>
          <w:spacing w:val="-1"/>
        </w:rPr>
        <w:t>re</w:t>
      </w:r>
      <w:r w:rsidRPr="00BC16F7">
        <w:rPr>
          <w:rFonts w:cs="Times New Roman"/>
        </w:rPr>
        <w:t>s th</w:t>
      </w:r>
      <w:r w:rsidRPr="00BC16F7">
        <w:rPr>
          <w:rFonts w:cs="Times New Roman"/>
          <w:spacing w:val="-1"/>
        </w:rPr>
        <w:t>a</w:t>
      </w:r>
      <w:r w:rsidRPr="00BC16F7">
        <w:rPr>
          <w:rFonts w:cs="Times New Roman"/>
        </w:rPr>
        <w:t xml:space="preserve">t </w:t>
      </w:r>
      <w:r w:rsidRPr="00BC16F7">
        <w:rPr>
          <w:rFonts w:cs="Times New Roman"/>
          <w:spacing w:val="1"/>
        </w:rPr>
        <w:t>e</w:t>
      </w:r>
      <w:r w:rsidRPr="00BC16F7">
        <w:rPr>
          <w:rFonts w:cs="Times New Roman"/>
          <w:spacing w:val="-1"/>
        </w:rPr>
        <w:t>ac</w:t>
      </w:r>
      <w:r w:rsidRPr="00BC16F7">
        <w:rPr>
          <w:rFonts w:cs="Times New Roman"/>
        </w:rPr>
        <w:t>h</w:t>
      </w:r>
      <w:r w:rsidRPr="00BC16F7">
        <w:rPr>
          <w:rFonts w:cs="Times New Roman"/>
          <w:spacing w:val="2"/>
        </w:rPr>
        <w:t xml:space="preserve"> </w:t>
      </w:r>
      <w:r w:rsidRPr="00BC16F7">
        <w:rPr>
          <w:rFonts w:cs="Times New Roman"/>
          <w:spacing w:val="-1"/>
        </w:rPr>
        <w:t>c</w:t>
      </w:r>
      <w:r w:rsidRPr="00BC16F7">
        <w:rPr>
          <w:rFonts w:cs="Times New Roman"/>
        </w:rPr>
        <w:t>ounty</w:t>
      </w:r>
      <w:r w:rsidRPr="00BC16F7">
        <w:rPr>
          <w:rFonts w:cs="Times New Roman"/>
          <w:spacing w:val="-3"/>
        </w:rPr>
        <w:t xml:space="preserve"> </w:t>
      </w:r>
      <w:r w:rsidRPr="00BC16F7">
        <w:rPr>
          <w:rFonts w:cs="Times New Roman"/>
        </w:rPr>
        <w:t>id</w:t>
      </w:r>
      <w:r w:rsidRPr="00BC16F7">
        <w:rPr>
          <w:rFonts w:cs="Times New Roman"/>
          <w:spacing w:val="-1"/>
        </w:rPr>
        <w:t>e</w:t>
      </w:r>
      <w:r w:rsidRPr="00BC16F7">
        <w:rPr>
          <w:rFonts w:cs="Times New Roman"/>
        </w:rPr>
        <w:t>nti</w:t>
      </w:r>
      <w:r w:rsidRPr="00BC16F7">
        <w:rPr>
          <w:rFonts w:cs="Times New Roman"/>
          <w:spacing w:val="4"/>
        </w:rPr>
        <w:t>f</w:t>
      </w:r>
      <w:r w:rsidRPr="00BC16F7">
        <w:rPr>
          <w:rFonts w:cs="Times New Roman"/>
        </w:rPr>
        <w:t>y</w:t>
      </w:r>
      <w:r w:rsidRPr="00BC16F7">
        <w:rPr>
          <w:rFonts w:cs="Times New Roman"/>
          <w:spacing w:val="-5"/>
        </w:rPr>
        <w:t xml:space="preserve"> </w:t>
      </w:r>
      <w:r w:rsidRPr="00BC16F7">
        <w:rPr>
          <w:rFonts w:cs="Times New Roman"/>
        </w:rPr>
        <w:t>a</w:t>
      </w:r>
      <w:r w:rsidRPr="00BC16F7">
        <w:rPr>
          <w:rFonts w:cs="Times New Roman"/>
          <w:spacing w:val="-1"/>
        </w:rPr>
        <w:t xml:space="preserve"> </w:t>
      </w:r>
      <w:r w:rsidRPr="00BC16F7">
        <w:rPr>
          <w:rFonts w:cs="Times New Roman"/>
          <w:spacing w:val="2"/>
        </w:rPr>
        <w:t>l</w:t>
      </w:r>
      <w:r w:rsidRPr="00BC16F7">
        <w:rPr>
          <w:rFonts w:cs="Times New Roman"/>
          <w:spacing w:val="-1"/>
        </w:rPr>
        <w:t>ead e</w:t>
      </w:r>
      <w:r w:rsidRPr="00BC16F7">
        <w:rPr>
          <w:rFonts w:cs="Times New Roman"/>
        </w:rPr>
        <w:t>ld</w:t>
      </w:r>
      <w:r w:rsidRPr="00BC16F7">
        <w:rPr>
          <w:rFonts w:cs="Times New Roman"/>
          <w:spacing w:val="-1"/>
        </w:rPr>
        <w:t>e</w:t>
      </w:r>
      <w:r w:rsidRPr="00BC16F7">
        <w:rPr>
          <w:rFonts w:cs="Times New Roman"/>
          <w:spacing w:val="1"/>
        </w:rPr>
        <w:t>r</w:t>
      </w:r>
      <w:r w:rsidRPr="00BC16F7">
        <w:rPr>
          <w:rFonts w:cs="Times New Roman"/>
          <w:spacing w:val="-1"/>
        </w:rPr>
        <w:t>-a</w:t>
      </w:r>
      <w:r w:rsidRPr="00BC16F7">
        <w:rPr>
          <w:rFonts w:cs="Times New Roman"/>
        </w:rPr>
        <w:t>dults</w:t>
      </w:r>
      <w:r w:rsidRPr="00BC16F7">
        <w:rPr>
          <w:rFonts w:cs="Times New Roman"/>
          <w:spacing w:val="-1"/>
        </w:rPr>
        <w:t>-a</w:t>
      </w:r>
      <w:r w:rsidRPr="00BC16F7">
        <w:rPr>
          <w:rFonts w:cs="Times New Roman"/>
        </w:rPr>
        <w:t>t</w:t>
      </w:r>
      <w:r w:rsidRPr="00BC16F7">
        <w:rPr>
          <w:rFonts w:cs="Times New Roman"/>
          <w:spacing w:val="1"/>
        </w:rPr>
        <w:t>-</w:t>
      </w:r>
      <w:r w:rsidRPr="00BC16F7">
        <w:rPr>
          <w:rFonts w:cs="Times New Roman"/>
          <w:spacing w:val="-1"/>
        </w:rPr>
        <w:t>r</w:t>
      </w:r>
      <w:r w:rsidRPr="00BC16F7">
        <w:rPr>
          <w:rFonts w:cs="Times New Roman"/>
        </w:rPr>
        <w:t>isk</w:t>
      </w:r>
      <w:r w:rsidRPr="00BC16F7">
        <w:rPr>
          <w:rFonts w:cs="Times New Roman"/>
          <w:spacing w:val="-1"/>
        </w:rPr>
        <w:t xml:space="preserve"> (</w:t>
      </w:r>
      <w:r w:rsidRPr="00BC16F7">
        <w:rPr>
          <w:rFonts w:cs="Times New Roman"/>
          <w:spacing w:val="2"/>
        </w:rPr>
        <w:t>E</w:t>
      </w:r>
      <w:r w:rsidRPr="00BC16F7">
        <w:rPr>
          <w:rFonts w:cs="Times New Roman"/>
          <w:spacing w:val="-1"/>
        </w:rPr>
        <w:t>AA</w:t>
      </w:r>
      <w:r w:rsidRPr="00BC16F7">
        <w:rPr>
          <w:rFonts w:cs="Times New Roman"/>
        </w:rPr>
        <w:t>R)</w:t>
      </w:r>
      <w:r w:rsidRPr="00BC16F7" w:rsidR="00260CE3">
        <w:rPr>
          <w:rFonts w:cs="Times New Roman"/>
        </w:rPr>
        <w:t xml:space="preserve"> </w:t>
      </w:r>
      <w:r w:rsidRPr="00BC16F7">
        <w:rPr>
          <w:rFonts w:cs="Times New Roman"/>
          <w:spacing w:val="1"/>
        </w:rPr>
        <w:t>a</w:t>
      </w:r>
      <w:r w:rsidRPr="00BC16F7">
        <w:rPr>
          <w:rFonts w:cs="Times New Roman"/>
          <w:spacing w:val="-3"/>
        </w:rPr>
        <w:t>g</w:t>
      </w:r>
      <w:r w:rsidRPr="00BC16F7">
        <w:rPr>
          <w:rFonts w:cs="Times New Roman"/>
          <w:spacing w:val="-1"/>
        </w:rPr>
        <w:t>e</w:t>
      </w:r>
      <w:r w:rsidRPr="00BC16F7">
        <w:rPr>
          <w:rFonts w:cs="Times New Roman"/>
          <w:spacing w:val="2"/>
        </w:rPr>
        <w:t>n</w:t>
      </w:r>
      <w:r w:rsidRPr="00BC16F7">
        <w:rPr>
          <w:rFonts w:cs="Times New Roman"/>
          <w:spacing w:val="3"/>
        </w:rPr>
        <w:t>c</w:t>
      </w:r>
      <w:r w:rsidRPr="00BC16F7">
        <w:rPr>
          <w:rFonts w:cs="Times New Roman"/>
        </w:rPr>
        <w:t>y</w:t>
      </w:r>
      <w:r w:rsidRPr="00BC16F7">
        <w:rPr>
          <w:rFonts w:cs="Times New Roman"/>
          <w:spacing w:val="-5"/>
        </w:rPr>
        <w:t xml:space="preserve"> </w:t>
      </w:r>
      <w:r w:rsidRPr="00BC16F7">
        <w:rPr>
          <w:rFonts w:cs="Times New Roman"/>
          <w:spacing w:val="-1"/>
        </w:rPr>
        <w:t>f</w:t>
      </w:r>
      <w:r w:rsidRPr="00BC16F7">
        <w:rPr>
          <w:rFonts w:cs="Times New Roman"/>
        </w:rPr>
        <w:t>or</w:t>
      </w:r>
      <w:r w:rsidRPr="00BC16F7">
        <w:rPr>
          <w:rFonts w:cs="Times New Roman"/>
          <w:spacing w:val="1"/>
        </w:rPr>
        <w:t xml:space="preserve"> </w:t>
      </w:r>
      <w:r w:rsidRPr="00BC16F7">
        <w:rPr>
          <w:rFonts w:cs="Times New Roman"/>
          <w:spacing w:val="-1"/>
        </w:rPr>
        <w:t>a</w:t>
      </w:r>
      <w:r w:rsidRPr="00BC16F7">
        <w:rPr>
          <w:rFonts w:cs="Times New Roman"/>
        </w:rPr>
        <w:t xml:space="preserve">dults </w:t>
      </w:r>
      <w:r w:rsidRPr="00BC16F7">
        <w:rPr>
          <w:rFonts w:cs="Times New Roman"/>
          <w:spacing w:val="-1"/>
        </w:rPr>
        <w:t>a</w:t>
      </w:r>
      <w:r w:rsidRPr="00BC16F7">
        <w:rPr>
          <w:rFonts w:cs="Times New Roman"/>
        </w:rPr>
        <w:t>ge</w:t>
      </w:r>
      <w:r w:rsidRPr="00BC16F7">
        <w:rPr>
          <w:rFonts w:cs="Times New Roman"/>
          <w:spacing w:val="-1"/>
        </w:rPr>
        <w:t xml:space="preserve"> </w:t>
      </w:r>
      <w:r w:rsidRPr="00BC16F7">
        <w:rPr>
          <w:rFonts w:cs="Times New Roman"/>
        </w:rPr>
        <w:t xml:space="preserve">60 </w:t>
      </w:r>
      <w:r w:rsidRPr="00BC16F7">
        <w:rPr>
          <w:rFonts w:cs="Times New Roman"/>
          <w:spacing w:val="-1"/>
        </w:rPr>
        <w:t>a</w:t>
      </w:r>
      <w:r w:rsidRPr="00BC16F7">
        <w:rPr>
          <w:rFonts w:cs="Times New Roman"/>
        </w:rPr>
        <w:t>nd o</w:t>
      </w:r>
      <w:r w:rsidRPr="00BC16F7">
        <w:rPr>
          <w:rFonts w:cs="Times New Roman"/>
          <w:spacing w:val="2"/>
        </w:rPr>
        <w:t>v</w:t>
      </w:r>
      <w:r w:rsidRPr="00BC16F7">
        <w:rPr>
          <w:rFonts w:cs="Times New Roman"/>
          <w:spacing w:val="-1"/>
        </w:rPr>
        <w:t>e</w:t>
      </w:r>
      <w:r w:rsidRPr="00BC16F7">
        <w:rPr>
          <w:rFonts w:cs="Times New Roman"/>
        </w:rPr>
        <w:t>r</w:t>
      </w:r>
      <w:r w:rsidRPr="00BC16F7">
        <w:rPr>
          <w:rFonts w:cs="Times New Roman"/>
          <w:spacing w:val="-1"/>
        </w:rPr>
        <w:t xml:space="preserve"> a</w:t>
      </w:r>
      <w:r w:rsidRPr="00BC16F7">
        <w:rPr>
          <w:rFonts w:cs="Times New Roman"/>
        </w:rPr>
        <w:t>nd</w:t>
      </w:r>
      <w:r w:rsidRPr="00BC16F7">
        <w:rPr>
          <w:rFonts w:cs="Times New Roman"/>
          <w:spacing w:val="2"/>
        </w:rPr>
        <w:t xml:space="preserve"> </w:t>
      </w:r>
      <w:r w:rsidRPr="00BC16F7">
        <w:rPr>
          <w:rFonts w:cs="Times New Roman"/>
          <w:spacing w:val="-1"/>
        </w:rPr>
        <w:t>a</w:t>
      </w:r>
      <w:r w:rsidRPr="00BC16F7">
        <w:rPr>
          <w:rFonts w:cs="Times New Roman"/>
        </w:rPr>
        <w:t xml:space="preserve">n </w:t>
      </w:r>
      <w:r w:rsidRPr="00BC16F7">
        <w:rPr>
          <w:rFonts w:cs="Times New Roman"/>
          <w:spacing w:val="-1"/>
        </w:rPr>
        <w:t>a</w:t>
      </w:r>
      <w:r w:rsidRPr="00BC16F7">
        <w:rPr>
          <w:rFonts w:cs="Times New Roman"/>
        </w:rPr>
        <w:t>dults</w:t>
      </w:r>
      <w:r w:rsidRPr="00BC16F7">
        <w:rPr>
          <w:rFonts w:cs="Times New Roman"/>
          <w:spacing w:val="-1"/>
        </w:rPr>
        <w:t>-</w:t>
      </w:r>
      <w:r w:rsidRPr="00BC16F7" w:rsidR="00260CE3">
        <w:rPr>
          <w:rFonts w:cs="Times New Roman"/>
          <w:spacing w:val="-1"/>
        </w:rPr>
        <w:t xml:space="preserve"> </w:t>
      </w:r>
      <w:r w:rsidRPr="00BC16F7">
        <w:rPr>
          <w:rFonts w:cs="Times New Roman"/>
          <w:spacing w:val="-1"/>
        </w:rPr>
        <w:t>a</w:t>
      </w:r>
      <w:r w:rsidRPr="00BC16F7">
        <w:rPr>
          <w:rFonts w:cs="Times New Roman"/>
        </w:rPr>
        <w:t>t</w:t>
      </w:r>
      <w:r w:rsidRPr="00BC16F7">
        <w:rPr>
          <w:rFonts w:cs="Times New Roman"/>
          <w:spacing w:val="-1"/>
        </w:rPr>
        <w:t>-r</w:t>
      </w:r>
      <w:r w:rsidRPr="00BC16F7">
        <w:rPr>
          <w:rFonts w:cs="Times New Roman"/>
        </w:rPr>
        <w:t>isk</w:t>
      </w:r>
      <w:r w:rsidRPr="00BC16F7">
        <w:rPr>
          <w:rFonts w:cs="Times New Roman"/>
          <w:spacing w:val="-1"/>
        </w:rPr>
        <w:t xml:space="preserve"> </w:t>
      </w:r>
      <w:r w:rsidRPr="00BC16F7">
        <w:rPr>
          <w:rFonts w:cs="Times New Roman"/>
          <w:spacing w:val="1"/>
        </w:rPr>
        <w:t>(</w:t>
      </w:r>
      <w:r w:rsidRPr="00BC16F7">
        <w:rPr>
          <w:rFonts w:cs="Times New Roman"/>
          <w:spacing w:val="-1"/>
        </w:rPr>
        <w:t>AA</w:t>
      </w:r>
      <w:r w:rsidRPr="00BC16F7">
        <w:rPr>
          <w:rFonts w:cs="Times New Roman"/>
        </w:rPr>
        <w:t xml:space="preserve">R) </w:t>
      </w:r>
      <w:r w:rsidRPr="00BC16F7">
        <w:rPr>
          <w:rFonts w:cs="Times New Roman"/>
          <w:spacing w:val="-1"/>
        </w:rPr>
        <w:t>a</w:t>
      </w:r>
      <w:r w:rsidRPr="00BC16F7">
        <w:rPr>
          <w:rFonts w:cs="Times New Roman"/>
        </w:rPr>
        <w:t>g</w:t>
      </w:r>
      <w:r w:rsidRPr="00BC16F7">
        <w:rPr>
          <w:rFonts w:cs="Times New Roman"/>
          <w:spacing w:val="-1"/>
        </w:rPr>
        <w:t>e</w:t>
      </w:r>
      <w:r w:rsidRPr="00BC16F7">
        <w:rPr>
          <w:rFonts w:cs="Times New Roman"/>
        </w:rPr>
        <w:t>n</w:t>
      </w:r>
      <w:r w:rsidRPr="00BC16F7">
        <w:rPr>
          <w:rFonts w:cs="Times New Roman"/>
          <w:spacing w:val="3"/>
        </w:rPr>
        <w:t>c</w:t>
      </w:r>
      <w:r w:rsidRPr="00BC16F7">
        <w:rPr>
          <w:rFonts w:cs="Times New Roman"/>
        </w:rPr>
        <w:t>y</w:t>
      </w:r>
      <w:r w:rsidRPr="00BC16F7">
        <w:rPr>
          <w:rFonts w:cs="Times New Roman"/>
          <w:spacing w:val="-5"/>
        </w:rPr>
        <w:t xml:space="preserve"> </w:t>
      </w:r>
      <w:r w:rsidRPr="00BC16F7">
        <w:rPr>
          <w:rFonts w:cs="Times New Roman"/>
          <w:spacing w:val="-1"/>
        </w:rPr>
        <w:t>f</w:t>
      </w:r>
      <w:r w:rsidRPr="00BC16F7">
        <w:rPr>
          <w:rFonts w:cs="Times New Roman"/>
          <w:spacing w:val="2"/>
        </w:rPr>
        <w:t>o</w:t>
      </w:r>
      <w:r w:rsidRPr="00BC16F7">
        <w:rPr>
          <w:rFonts w:cs="Times New Roman"/>
        </w:rPr>
        <w:t>r</w:t>
      </w:r>
      <w:r w:rsidRPr="00BC16F7">
        <w:rPr>
          <w:rFonts w:cs="Times New Roman"/>
          <w:spacing w:val="-1"/>
        </w:rPr>
        <w:t xml:space="preserve"> a</w:t>
      </w:r>
      <w:r w:rsidRPr="00BC16F7">
        <w:rPr>
          <w:rFonts w:cs="Times New Roman"/>
        </w:rPr>
        <w:t xml:space="preserve">dults </w:t>
      </w:r>
      <w:r w:rsidRPr="00BC16F7">
        <w:rPr>
          <w:rFonts w:cs="Times New Roman"/>
          <w:spacing w:val="1"/>
        </w:rPr>
        <w:t>a</w:t>
      </w:r>
      <w:r w:rsidRPr="00BC16F7">
        <w:rPr>
          <w:rFonts w:cs="Times New Roman"/>
          <w:spacing w:val="-3"/>
        </w:rPr>
        <w:t>g</w:t>
      </w:r>
      <w:r w:rsidRPr="00BC16F7">
        <w:rPr>
          <w:rFonts w:cs="Times New Roman"/>
          <w:spacing w:val="-1"/>
        </w:rPr>
        <w:t>e</w:t>
      </w:r>
      <w:r w:rsidRPr="00BC16F7">
        <w:rPr>
          <w:rFonts w:cs="Times New Roman"/>
        </w:rPr>
        <w:t>s 1</w:t>
      </w:r>
      <w:r w:rsidRPr="00BC16F7">
        <w:rPr>
          <w:rFonts w:cs="Times New Roman"/>
          <w:spacing w:val="2"/>
        </w:rPr>
        <w:t>8</w:t>
      </w:r>
      <w:r w:rsidRPr="00BC16F7">
        <w:rPr>
          <w:rFonts w:cs="Times New Roman"/>
          <w:spacing w:val="-1"/>
        </w:rPr>
        <w:t>-</w:t>
      </w:r>
      <w:r w:rsidRPr="00BC16F7">
        <w:rPr>
          <w:rFonts w:cs="Times New Roman"/>
        </w:rPr>
        <w:t>59 to t</w:t>
      </w:r>
      <w:r w:rsidRPr="00BC16F7">
        <w:rPr>
          <w:rFonts w:cs="Times New Roman"/>
          <w:spacing w:val="-1"/>
        </w:rPr>
        <w:t>a</w:t>
      </w:r>
      <w:r w:rsidRPr="00BC16F7">
        <w:rPr>
          <w:rFonts w:cs="Times New Roman"/>
        </w:rPr>
        <w:t>ke</w:t>
      </w:r>
      <w:r w:rsidRPr="00BC16F7" w:rsidR="00260CE3">
        <w:rPr>
          <w:rFonts w:cs="Times New Roman"/>
        </w:rPr>
        <w:t xml:space="preserve"> </w:t>
      </w:r>
      <w:r w:rsidRPr="00BC16F7">
        <w:rPr>
          <w:rFonts w:cs="Times New Roman"/>
        </w:rPr>
        <w:t>p</w:t>
      </w:r>
      <w:r w:rsidRPr="00BC16F7">
        <w:rPr>
          <w:rFonts w:cs="Times New Roman"/>
          <w:spacing w:val="-1"/>
        </w:rPr>
        <w:t>r</w:t>
      </w:r>
      <w:r w:rsidRPr="00BC16F7">
        <w:rPr>
          <w:rFonts w:cs="Times New Roman"/>
        </w:rPr>
        <w:t>im</w:t>
      </w:r>
      <w:r w:rsidRPr="00BC16F7">
        <w:rPr>
          <w:rFonts w:cs="Times New Roman"/>
          <w:spacing w:val="-1"/>
        </w:rPr>
        <w:t>a</w:t>
      </w:r>
      <w:r w:rsidRPr="00BC16F7">
        <w:rPr>
          <w:rFonts w:cs="Times New Roman"/>
          <w:spacing w:val="4"/>
        </w:rPr>
        <w:t>r</w:t>
      </w:r>
      <w:r w:rsidRPr="00BC16F7">
        <w:rPr>
          <w:rFonts w:cs="Times New Roman"/>
        </w:rPr>
        <w:t>y</w:t>
      </w:r>
      <w:r w:rsidRPr="00BC16F7">
        <w:rPr>
          <w:rFonts w:cs="Times New Roman"/>
          <w:spacing w:val="-3"/>
        </w:rPr>
        <w:t xml:space="preserve"> </w:t>
      </w:r>
      <w:r w:rsidRPr="00BC16F7">
        <w:rPr>
          <w:rFonts w:cs="Times New Roman"/>
          <w:spacing w:val="-1"/>
        </w:rPr>
        <w:t>re</w:t>
      </w:r>
      <w:r w:rsidRPr="00BC16F7">
        <w:rPr>
          <w:rFonts w:cs="Times New Roman"/>
        </w:rPr>
        <w:t>sp</w:t>
      </w:r>
      <w:r w:rsidRPr="00BC16F7">
        <w:rPr>
          <w:rFonts w:cs="Times New Roman"/>
          <w:spacing w:val="2"/>
        </w:rPr>
        <w:t>o</w:t>
      </w:r>
      <w:r w:rsidRPr="00BC16F7">
        <w:rPr>
          <w:rFonts w:cs="Times New Roman"/>
        </w:rPr>
        <w:t>nsibili</w:t>
      </w:r>
      <w:r w:rsidRPr="00BC16F7">
        <w:rPr>
          <w:rFonts w:cs="Times New Roman"/>
          <w:spacing w:val="2"/>
        </w:rPr>
        <w:t>t</w:t>
      </w:r>
      <w:r w:rsidRPr="00BC16F7">
        <w:rPr>
          <w:rFonts w:cs="Times New Roman"/>
        </w:rPr>
        <w:t>y</w:t>
      </w:r>
      <w:r w:rsidRPr="00BC16F7">
        <w:rPr>
          <w:rFonts w:cs="Times New Roman"/>
          <w:spacing w:val="-8"/>
        </w:rPr>
        <w:t xml:space="preserve"> </w:t>
      </w:r>
      <w:r w:rsidRPr="00BC16F7">
        <w:rPr>
          <w:rFonts w:cs="Times New Roman"/>
          <w:spacing w:val="-1"/>
        </w:rPr>
        <w:t>f</w:t>
      </w:r>
      <w:r w:rsidRPr="00BC16F7">
        <w:rPr>
          <w:rFonts w:cs="Times New Roman"/>
        </w:rPr>
        <w:t>or</w:t>
      </w:r>
      <w:r w:rsidRPr="00BC16F7">
        <w:rPr>
          <w:rFonts w:cs="Times New Roman"/>
          <w:spacing w:val="1"/>
        </w:rPr>
        <w:t xml:space="preserve"> </w:t>
      </w:r>
      <w:r w:rsidRPr="00BC16F7">
        <w:rPr>
          <w:rFonts w:cs="Times New Roman"/>
          <w:spacing w:val="-1"/>
        </w:rPr>
        <w:t>r</w:t>
      </w:r>
      <w:r w:rsidRPr="00BC16F7">
        <w:rPr>
          <w:rFonts w:cs="Times New Roman"/>
          <w:spacing w:val="1"/>
        </w:rPr>
        <w:t>e</w:t>
      </w:r>
      <w:r w:rsidRPr="00BC16F7">
        <w:rPr>
          <w:rFonts w:cs="Times New Roman"/>
          <w:spacing w:val="-1"/>
        </w:rPr>
        <w:t>ce</w:t>
      </w:r>
      <w:r w:rsidRPr="00BC16F7">
        <w:rPr>
          <w:rFonts w:cs="Times New Roman"/>
        </w:rPr>
        <w:t>ivi</w:t>
      </w:r>
      <w:r w:rsidRPr="00BC16F7">
        <w:rPr>
          <w:rFonts w:cs="Times New Roman"/>
          <w:spacing w:val="2"/>
        </w:rPr>
        <w:t>n</w:t>
      </w:r>
      <w:r w:rsidRPr="00BC16F7">
        <w:rPr>
          <w:rFonts w:cs="Times New Roman"/>
        </w:rPr>
        <w:t>g</w:t>
      </w:r>
      <w:r w:rsidRPr="00BC16F7">
        <w:rPr>
          <w:rFonts w:cs="Times New Roman"/>
          <w:spacing w:val="-3"/>
        </w:rPr>
        <w:t xml:space="preserve"> </w:t>
      </w:r>
      <w:r w:rsidRPr="00BC16F7">
        <w:rPr>
          <w:rFonts w:cs="Times New Roman"/>
          <w:spacing w:val="-1"/>
        </w:rPr>
        <w:t>a</w:t>
      </w:r>
      <w:r w:rsidRPr="00BC16F7">
        <w:rPr>
          <w:rFonts w:cs="Times New Roman"/>
          <w:spacing w:val="2"/>
        </w:rPr>
        <w:t>n</w:t>
      </w:r>
      <w:r w:rsidRPr="00BC16F7">
        <w:rPr>
          <w:rFonts w:cs="Times New Roman"/>
        </w:rPr>
        <w:t xml:space="preserve">d </w:t>
      </w:r>
      <w:r w:rsidRPr="00BC16F7">
        <w:rPr>
          <w:rFonts w:cs="Times New Roman"/>
          <w:spacing w:val="-1"/>
        </w:rPr>
        <w:t>re</w:t>
      </w:r>
      <w:r w:rsidRPr="00BC16F7">
        <w:rPr>
          <w:rFonts w:cs="Times New Roman"/>
        </w:rPr>
        <w:t>sponding</w:t>
      </w:r>
      <w:r w:rsidRPr="00BC16F7" w:rsidR="00260CE3">
        <w:rPr>
          <w:rFonts w:cs="Times New Roman"/>
        </w:rPr>
        <w:t xml:space="preserve"> </w:t>
      </w:r>
      <w:r w:rsidRPr="00BC16F7">
        <w:rPr>
          <w:rFonts w:cs="Times New Roman"/>
        </w:rPr>
        <w:t xml:space="preserve">to </w:t>
      </w:r>
      <w:r w:rsidRPr="00BC16F7">
        <w:rPr>
          <w:rFonts w:cs="Times New Roman"/>
          <w:spacing w:val="-1"/>
        </w:rPr>
        <w:t>a</w:t>
      </w:r>
      <w:r w:rsidRPr="00BC16F7">
        <w:rPr>
          <w:rFonts w:cs="Times New Roman"/>
        </w:rPr>
        <w:t>ll</w:t>
      </w:r>
      <w:r w:rsidRPr="00BC16F7">
        <w:rPr>
          <w:rFonts w:cs="Times New Roman"/>
          <w:spacing w:val="-1"/>
        </w:rPr>
        <w:t>e</w:t>
      </w:r>
      <w:r w:rsidRPr="00BC16F7">
        <w:rPr>
          <w:rFonts w:cs="Times New Roman"/>
        </w:rPr>
        <w:t>g</w:t>
      </w:r>
      <w:r w:rsidRPr="00BC16F7">
        <w:rPr>
          <w:rFonts w:cs="Times New Roman"/>
          <w:spacing w:val="-1"/>
        </w:rPr>
        <w:t>a</w:t>
      </w:r>
      <w:r w:rsidRPr="00BC16F7">
        <w:rPr>
          <w:rFonts w:cs="Times New Roman"/>
        </w:rPr>
        <w:t>tions of</w:t>
      </w:r>
      <w:r w:rsidRPr="00BC16F7">
        <w:rPr>
          <w:rFonts w:cs="Times New Roman"/>
          <w:spacing w:val="-1"/>
        </w:rPr>
        <w:t xml:space="preserve"> a</w:t>
      </w:r>
      <w:r w:rsidRPr="00BC16F7">
        <w:rPr>
          <w:rFonts w:cs="Times New Roman"/>
        </w:rPr>
        <w:t>bus</w:t>
      </w:r>
      <w:r w:rsidRPr="00BC16F7">
        <w:rPr>
          <w:rFonts w:cs="Times New Roman"/>
          <w:spacing w:val="-1"/>
        </w:rPr>
        <w:t>e</w:t>
      </w:r>
      <w:r w:rsidRPr="00BC16F7">
        <w:rPr>
          <w:rFonts w:cs="Times New Roman"/>
        </w:rPr>
        <w:t xml:space="preserve">. </w:t>
      </w:r>
      <w:r w:rsidRPr="00BC16F7">
        <w:rPr>
          <w:rFonts w:cs="Times New Roman"/>
          <w:spacing w:val="-1"/>
        </w:rPr>
        <w:t>A</w:t>
      </w:r>
      <w:r w:rsidRPr="00BC16F7">
        <w:rPr>
          <w:rFonts w:cs="Times New Roman"/>
        </w:rPr>
        <w:t>lt</w:t>
      </w:r>
      <w:r w:rsidRPr="00BC16F7">
        <w:rPr>
          <w:rFonts w:cs="Times New Roman"/>
          <w:spacing w:val="2"/>
        </w:rPr>
        <w:t>h</w:t>
      </w:r>
      <w:r w:rsidRPr="00BC16F7">
        <w:rPr>
          <w:rFonts w:cs="Times New Roman"/>
        </w:rPr>
        <w:t>ou</w:t>
      </w:r>
      <w:r w:rsidRPr="00BC16F7">
        <w:rPr>
          <w:rFonts w:cs="Times New Roman"/>
          <w:spacing w:val="-3"/>
        </w:rPr>
        <w:t>g</w:t>
      </w:r>
      <w:r w:rsidRPr="00BC16F7">
        <w:rPr>
          <w:rFonts w:cs="Times New Roman"/>
        </w:rPr>
        <w:t>h a</w:t>
      </w:r>
      <w:r w:rsidRPr="00BC16F7">
        <w:rPr>
          <w:rFonts w:cs="Times New Roman"/>
          <w:spacing w:val="1"/>
        </w:rPr>
        <w:t xml:space="preserve"> </w:t>
      </w:r>
      <w:r w:rsidRPr="00BC16F7">
        <w:rPr>
          <w:rFonts w:cs="Times New Roman"/>
          <w:spacing w:val="-1"/>
        </w:rPr>
        <w:t>c</w:t>
      </w:r>
      <w:r w:rsidRPr="00BC16F7">
        <w:rPr>
          <w:rFonts w:cs="Times New Roman"/>
        </w:rPr>
        <w:t>oun</w:t>
      </w:r>
      <w:r w:rsidRPr="00BC16F7">
        <w:rPr>
          <w:rFonts w:cs="Times New Roman"/>
          <w:spacing w:val="5"/>
        </w:rPr>
        <w:t>t</w:t>
      </w:r>
      <w:r w:rsidRPr="00BC16F7">
        <w:rPr>
          <w:rFonts w:cs="Times New Roman"/>
        </w:rPr>
        <w:t>y</w:t>
      </w:r>
      <w:r w:rsidRPr="00BC16F7">
        <w:rPr>
          <w:rFonts w:cs="Times New Roman"/>
          <w:spacing w:val="-5"/>
        </w:rPr>
        <w:t xml:space="preserve"> </w:t>
      </w:r>
      <w:r w:rsidRPr="00BC16F7">
        <w:rPr>
          <w:rFonts w:cs="Times New Roman"/>
        </w:rPr>
        <w:t>is p</w:t>
      </w:r>
      <w:r w:rsidRPr="00BC16F7">
        <w:rPr>
          <w:rFonts w:cs="Times New Roman"/>
          <w:spacing w:val="-1"/>
        </w:rPr>
        <w:t>er</w:t>
      </w:r>
      <w:r w:rsidRPr="00BC16F7">
        <w:rPr>
          <w:rFonts w:cs="Times New Roman"/>
        </w:rPr>
        <w:t>mitt</w:t>
      </w:r>
      <w:r w:rsidRPr="00BC16F7">
        <w:rPr>
          <w:rFonts w:cs="Times New Roman"/>
          <w:spacing w:val="1"/>
        </w:rPr>
        <w:t>e</w:t>
      </w:r>
      <w:r w:rsidRPr="00BC16F7">
        <w:rPr>
          <w:rFonts w:cs="Times New Roman"/>
        </w:rPr>
        <w:t>d to put th</w:t>
      </w:r>
      <w:r w:rsidRPr="00BC16F7">
        <w:rPr>
          <w:rFonts w:cs="Times New Roman"/>
          <w:spacing w:val="-1"/>
        </w:rPr>
        <w:t>e</w:t>
      </w:r>
      <w:r w:rsidRPr="00BC16F7">
        <w:rPr>
          <w:rFonts w:cs="Times New Roman"/>
        </w:rPr>
        <w:t>se</w:t>
      </w:r>
      <w:r w:rsidRPr="00BC16F7">
        <w:rPr>
          <w:rFonts w:cs="Times New Roman"/>
          <w:spacing w:val="-1"/>
        </w:rPr>
        <w:t xml:space="preserve"> f</w:t>
      </w:r>
      <w:r w:rsidRPr="00BC16F7">
        <w:rPr>
          <w:rFonts w:cs="Times New Roman"/>
        </w:rPr>
        <w:t>un</w:t>
      </w:r>
      <w:r w:rsidRPr="00BC16F7">
        <w:rPr>
          <w:rFonts w:cs="Times New Roman"/>
          <w:spacing w:val="-1"/>
        </w:rPr>
        <w:t>c</w:t>
      </w:r>
      <w:r w:rsidRPr="00BC16F7">
        <w:rPr>
          <w:rFonts w:cs="Times New Roman"/>
        </w:rPr>
        <w:t>tions in s</w:t>
      </w:r>
      <w:r w:rsidRPr="00BC16F7">
        <w:rPr>
          <w:rFonts w:cs="Times New Roman"/>
          <w:spacing w:val="-1"/>
        </w:rPr>
        <w:t>e</w:t>
      </w:r>
      <w:r w:rsidRPr="00BC16F7">
        <w:rPr>
          <w:rFonts w:cs="Times New Roman"/>
        </w:rPr>
        <w:t>p</w:t>
      </w:r>
      <w:r w:rsidRPr="00BC16F7">
        <w:rPr>
          <w:rFonts w:cs="Times New Roman"/>
          <w:spacing w:val="-1"/>
        </w:rPr>
        <w:t>ara</w:t>
      </w:r>
      <w:r w:rsidRPr="00BC16F7">
        <w:rPr>
          <w:rFonts w:cs="Times New Roman"/>
          <w:spacing w:val="2"/>
        </w:rPr>
        <w:t>t</w:t>
      </w:r>
      <w:r w:rsidRPr="00BC16F7">
        <w:rPr>
          <w:rFonts w:cs="Times New Roman"/>
        </w:rPr>
        <w:t>e</w:t>
      </w:r>
      <w:r w:rsidRPr="00BC16F7">
        <w:rPr>
          <w:rFonts w:cs="Times New Roman"/>
          <w:spacing w:val="-1"/>
        </w:rPr>
        <w:t xml:space="preserve"> </w:t>
      </w:r>
      <w:r w:rsidRPr="00BC16F7">
        <w:rPr>
          <w:rFonts w:cs="Times New Roman"/>
          <w:spacing w:val="1"/>
        </w:rPr>
        <w:t>a</w:t>
      </w:r>
      <w:r w:rsidRPr="00BC16F7">
        <w:rPr>
          <w:rFonts w:cs="Times New Roman"/>
          <w:spacing w:val="-3"/>
        </w:rPr>
        <w:t>g</w:t>
      </w:r>
      <w:r w:rsidRPr="00BC16F7">
        <w:rPr>
          <w:rFonts w:cs="Times New Roman"/>
          <w:spacing w:val="-1"/>
        </w:rPr>
        <w:t>e</w:t>
      </w:r>
      <w:r w:rsidRPr="00BC16F7">
        <w:rPr>
          <w:rFonts w:cs="Times New Roman"/>
          <w:spacing w:val="2"/>
        </w:rPr>
        <w:t>n</w:t>
      </w:r>
      <w:r w:rsidRPr="00BC16F7">
        <w:rPr>
          <w:rFonts w:cs="Times New Roman"/>
          <w:spacing w:val="-1"/>
        </w:rPr>
        <w:t>c</w:t>
      </w:r>
      <w:r w:rsidRPr="00BC16F7">
        <w:rPr>
          <w:rFonts w:cs="Times New Roman"/>
        </w:rPr>
        <w:t>i</w:t>
      </w:r>
      <w:r w:rsidRPr="00BC16F7">
        <w:rPr>
          <w:rFonts w:cs="Times New Roman"/>
          <w:spacing w:val="-1"/>
        </w:rPr>
        <w:t>e</w:t>
      </w:r>
      <w:r w:rsidRPr="00BC16F7">
        <w:rPr>
          <w:rFonts w:cs="Times New Roman"/>
        </w:rPr>
        <w:t xml:space="preserve">s, most </w:t>
      </w:r>
      <w:r w:rsidRPr="00BC16F7">
        <w:rPr>
          <w:rFonts w:cs="Times New Roman"/>
          <w:spacing w:val="-1"/>
        </w:rPr>
        <w:t>c</w:t>
      </w:r>
      <w:r w:rsidRPr="00BC16F7">
        <w:rPr>
          <w:rFonts w:cs="Times New Roman"/>
        </w:rPr>
        <w:t>ombine</w:t>
      </w:r>
      <w:r w:rsidRPr="00BC16F7">
        <w:rPr>
          <w:rFonts w:cs="Times New Roman"/>
          <w:spacing w:val="-1"/>
        </w:rPr>
        <w:t xml:space="preserve"> </w:t>
      </w:r>
      <w:r w:rsidRPr="00BC16F7">
        <w:rPr>
          <w:rFonts w:cs="Times New Roman"/>
        </w:rPr>
        <w:t>th</w:t>
      </w:r>
      <w:r w:rsidRPr="00BC16F7">
        <w:rPr>
          <w:rFonts w:cs="Times New Roman"/>
          <w:spacing w:val="-1"/>
        </w:rPr>
        <w:t>e</w:t>
      </w:r>
      <w:r w:rsidRPr="00BC16F7">
        <w:rPr>
          <w:rFonts w:cs="Times New Roman"/>
        </w:rPr>
        <w:t>m in t</w:t>
      </w:r>
      <w:r w:rsidRPr="00BC16F7">
        <w:rPr>
          <w:rFonts w:cs="Times New Roman"/>
          <w:spacing w:val="-3"/>
        </w:rPr>
        <w:t>h</w:t>
      </w:r>
      <w:r w:rsidRPr="00BC16F7">
        <w:rPr>
          <w:rFonts w:cs="Times New Roman"/>
        </w:rPr>
        <w:t>e</w:t>
      </w:r>
      <w:r w:rsidRPr="00BC16F7">
        <w:rPr>
          <w:rFonts w:cs="Times New Roman"/>
          <w:spacing w:val="-1"/>
        </w:rPr>
        <w:t xml:space="preserve"> </w:t>
      </w:r>
      <w:r w:rsidRPr="00BC16F7">
        <w:rPr>
          <w:rFonts w:cs="Times New Roman"/>
        </w:rPr>
        <w:t>s</w:t>
      </w:r>
      <w:r w:rsidRPr="00BC16F7">
        <w:rPr>
          <w:rFonts w:cs="Times New Roman"/>
          <w:spacing w:val="-1"/>
        </w:rPr>
        <w:t>a</w:t>
      </w:r>
      <w:r w:rsidRPr="00BC16F7">
        <w:rPr>
          <w:rFonts w:cs="Times New Roman"/>
        </w:rPr>
        <w:t>me</w:t>
      </w:r>
      <w:r w:rsidRPr="00BC16F7">
        <w:rPr>
          <w:rFonts w:cs="Times New Roman"/>
          <w:spacing w:val="-1"/>
        </w:rPr>
        <w:t xml:space="preserve"> </w:t>
      </w:r>
      <w:r w:rsidRPr="00BC16F7">
        <w:rPr>
          <w:rFonts w:cs="Times New Roman"/>
          <w:spacing w:val="1"/>
        </w:rPr>
        <w:t>a</w:t>
      </w:r>
      <w:r w:rsidRPr="00BC16F7">
        <w:rPr>
          <w:rFonts w:cs="Times New Roman"/>
        </w:rPr>
        <w:t>g</w:t>
      </w:r>
      <w:r w:rsidRPr="00BC16F7">
        <w:rPr>
          <w:rFonts w:cs="Times New Roman"/>
          <w:spacing w:val="-1"/>
        </w:rPr>
        <w:t>e</w:t>
      </w:r>
      <w:r w:rsidRPr="00BC16F7">
        <w:rPr>
          <w:rFonts w:cs="Times New Roman"/>
        </w:rPr>
        <w:t>n</w:t>
      </w:r>
      <w:r w:rsidRPr="00BC16F7">
        <w:rPr>
          <w:rFonts w:cs="Times New Roman"/>
          <w:spacing w:val="3"/>
        </w:rPr>
        <w:t>c</w:t>
      </w:r>
      <w:r w:rsidRPr="00BC16F7">
        <w:rPr>
          <w:rFonts w:cs="Times New Roman"/>
          <w:spacing w:val="-5"/>
        </w:rPr>
        <w:t>y</w:t>
      </w:r>
      <w:r w:rsidRPr="00BC16F7">
        <w:rPr>
          <w:rFonts w:cs="Times New Roman"/>
        </w:rPr>
        <w:t xml:space="preserve">. </w:t>
      </w:r>
      <w:r w:rsidRPr="00BC16F7">
        <w:rPr>
          <w:rFonts w:cs="Times New Roman"/>
          <w:spacing w:val="2"/>
        </w:rPr>
        <w:t>E</w:t>
      </w:r>
      <w:r w:rsidRPr="00BC16F7">
        <w:rPr>
          <w:rFonts w:cs="Times New Roman"/>
          <w:spacing w:val="-1"/>
        </w:rPr>
        <w:t>ac</w:t>
      </w:r>
      <w:r w:rsidRPr="00BC16F7">
        <w:rPr>
          <w:rFonts w:cs="Times New Roman"/>
        </w:rPr>
        <w:t xml:space="preserve">h </w:t>
      </w:r>
      <w:r w:rsidRPr="00BC16F7">
        <w:rPr>
          <w:rFonts w:cs="Times New Roman"/>
          <w:spacing w:val="-1"/>
        </w:rPr>
        <w:t>c</w:t>
      </w:r>
      <w:r w:rsidRPr="00BC16F7">
        <w:rPr>
          <w:rFonts w:cs="Times New Roman"/>
        </w:rPr>
        <w:t>o</w:t>
      </w:r>
      <w:r w:rsidRPr="00BC16F7">
        <w:rPr>
          <w:rFonts w:cs="Times New Roman"/>
          <w:spacing w:val="2"/>
        </w:rPr>
        <w:t>u</w:t>
      </w:r>
      <w:r w:rsidRPr="00BC16F7">
        <w:rPr>
          <w:rFonts w:cs="Times New Roman"/>
        </w:rPr>
        <w:t>n</w:t>
      </w:r>
      <w:r w:rsidRPr="00BC16F7">
        <w:rPr>
          <w:rFonts w:cs="Times New Roman"/>
          <w:spacing w:val="2"/>
        </w:rPr>
        <w:t>t</w:t>
      </w:r>
      <w:r w:rsidRPr="00BC16F7">
        <w:rPr>
          <w:rFonts w:cs="Times New Roman"/>
        </w:rPr>
        <w:t>y</w:t>
      </w:r>
      <w:r w:rsidRPr="00BC16F7">
        <w:rPr>
          <w:rFonts w:cs="Times New Roman"/>
          <w:spacing w:val="-5"/>
        </w:rPr>
        <w:t xml:space="preserve"> </w:t>
      </w:r>
      <w:r w:rsidRPr="00BC16F7">
        <w:rPr>
          <w:rFonts w:cs="Times New Roman"/>
        </w:rPr>
        <w:t xml:space="preserve">is </w:t>
      </w:r>
      <w:r w:rsidRPr="00BC16F7">
        <w:rPr>
          <w:rFonts w:cs="Times New Roman"/>
          <w:spacing w:val="-1"/>
        </w:rPr>
        <w:t>a</w:t>
      </w:r>
      <w:r w:rsidRPr="00BC16F7">
        <w:rPr>
          <w:rFonts w:cs="Times New Roman"/>
        </w:rPr>
        <w:t xml:space="preserve">lso </w:t>
      </w:r>
      <w:r w:rsidRPr="00BC16F7">
        <w:rPr>
          <w:rFonts w:cs="Times New Roman"/>
          <w:spacing w:val="-1"/>
        </w:rPr>
        <w:t>re</w:t>
      </w:r>
      <w:r w:rsidRPr="00BC16F7">
        <w:rPr>
          <w:rFonts w:cs="Times New Roman"/>
        </w:rPr>
        <w:t>qui</w:t>
      </w:r>
      <w:r w:rsidRPr="00BC16F7">
        <w:rPr>
          <w:rFonts w:cs="Times New Roman"/>
          <w:spacing w:val="1"/>
        </w:rPr>
        <w:t>r</w:t>
      </w:r>
      <w:r w:rsidRPr="00BC16F7">
        <w:rPr>
          <w:rFonts w:cs="Times New Roman"/>
          <w:spacing w:val="-1"/>
        </w:rPr>
        <w:t>e</w:t>
      </w:r>
      <w:r w:rsidRPr="00BC16F7">
        <w:rPr>
          <w:rFonts w:cs="Times New Roman"/>
        </w:rPr>
        <w:t>d to d</w:t>
      </w:r>
      <w:r w:rsidRPr="00BC16F7">
        <w:rPr>
          <w:rFonts w:cs="Times New Roman"/>
          <w:spacing w:val="1"/>
        </w:rPr>
        <w:t>e</w:t>
      </w:r>
      <w:r w:rsidRPr="00BC16F7">
        <w:rPr>
          <w:rFonts w:cs="Times New Roman"/>
        </w:rPr>
        <w:t>si</w:t>
      </w:r>
      <w:r w:rsidRPr="00BC16F7">
        <w:rPr>
          <w:rFonts w:cs="Times New Roman"/>
          <w:spacing w:val="-3"/>
        </w:rPr>
        <w:t>g</w:t>
      </w:r>
      <w:r w:rsidRPr="00BC16F7">
        <w:rPr>
          <w:rFonts w:cs="Times New Roman"/>
        </w:rPr>
        <w:t>n</w:t>
      </w:r>
      <w:r w:rsidRPr="00BC16F7">
        <w:rPr>
          <w:rFonts w:cs="Times New Roman"/>
          <w:spacing w:val="-1"/>
        </w:rPr>
        <w:t>a</w:t>
      </w:r>
      <w:r w:rsidRPr="00BC16F7">
        <w:rPr>
          <w:rFonts w:cs="Times New Roman"/>
        </w:rPr>
        <w:t>te</w:t>
      </w:r>
      <w:r w:rsidRPr="00BC16F7">
        <w:rPr>
          <w:rFonts w:cs="Times New Roman"/>
          <w:spacing w:val="1"/>
        </w:rPr>
        <w:t xml:space="preserve"> </w:t>
      </w:r>
      <w:r w:rsidRPr="00BC16F7">
        <w:rPr>
          <w:rFonts w:cs="Times New Roman"/>
          <w:spacing w:val="-1"/>
        </w:rPr>
        <w:t>a</w:t>
      </w:r>
      <w:r w:rsidRPr="00BC16F7">
        <w:rPr>
          <w:rFonts w:cs="Times New Roman"/>
        </w:rPr>
        <w:t xml:space="preserve">n </w:t>
      </w:r>
      <w:r w:rsidRPr="00BC16F7">
        <w:rPr>
          <w:rFonts w:cs="Times New Roman"/>
          <w:spacing w:val="-1"/>
        </w:rPr>
        <w:t>A</w:t>
      </w:r>
      <w:r w:rsidRPr="00BC16F7">
        <w:rPr>
          <w:rFonts w:cs="Times New Roman"/>
        </w:rPr>
        <w:t xml:space="preserve">PS </w:t>
      </w:r>
      <w:r w:rsidRPr="00BC16F7">
        <w:rPr>
          <w:rFonts w:cs="Times New Roman"/>
          <w:spacing w:val="-1"/>
        </w:rPr>
        <w:t>a</w:t>
      </w:r>
      <w:r w:rsidRPr="00BC16F7">
        <w:rPr>
          <w:rFonts w:cs="Times New Roman"/>
        </w:rPr>
        <w:t>g</w:t>
      </w:r>
      <w:r w:rsidRPr="00BC16F7">
        <w:rPr>
          <w:rFonts w:cs="Times New Roman"/>
          <w:spacing w:val="-1"/>
        </w:rPr>
        <w:t>e</w:t>
      </w:r>
      <w:r w:rsidRPr="00BC16F7">
        <w:rPr>
          <w:rFonts w:cs="Times New Roman"/>
        </w:rPr>
        <w:t>n</w:t>
      </w:r>
      <w:r w:rsidRPr="00BC16F7">
        <w:rPr>
          <w:rFonts w:cs="Times New Roman"/>
          <w:spacing w:val="3"/>
        </w:rPr>
        <w:t>c</w:t>
      </w:r>
      <w:r w:rsidRPr="00BC16F7">
        <w:rPr>
          <w:rFonts w:cs="Times New Roman"/>
        </w:rPr>
        <w:t>y</w:t>
      </w:r>
      <w:r w:rsidRPr="00BC16F7">
        <w:rPr>
          <w:rFonts w:cs="Times New Roman"/>
          <w:spacing w:val="-5"/>
        </w:rPr>
        <w:t xml:space="preserve"> </w:t>
      </w:r>
      <w:r w:rsidRPr="00BC16F7">
        <w:rPr>
          <w:rFonts w:cs="Times New Roman"/>
          <w:spacing w:val="1"/>
        </w:rPr>
        <w:t>r</w:t>
      </w:r>
      <w:r w:rsidRPr="00BC16F7">
        <w:rPr>
          <w:rFonts w:cs="Times New Roman"/>
          <w:spacing w:val="-1"/>
        </w:rPr>
        <w:t>e</w:t>
      </w:r>
      <w:r w:rsidRPr="00BC16F7">
        <w:rPr>
          <w:rFonts w:cs="Times New Roman"/>
        </w:rPr>
        <w:t>sponsible</w:t>
      </w:r>
      <w:r w:rsidRPr="00BC16F7">
        <w:rPr>
          <w:rFonts w:cs="Times New Roman"/>
          <w:spacing w:val="-1"/>
        </w:rPr>
        <w:t xml:space="preserve"> f</w:t>
      </w:r>
      <w:r w:rsidRPr="00BC16F7">
        <w:rPr>
          <w:rFonts w:cs="Times New Roman"/>
        </w:rPr>
        <w:t>or</w:t>
      </w:r>
      <w:r w:rsidRPr="00BC16F7">
        <w:rPr>
          <w:rFonts w:cs="Times New Roman"/>
          <w:spacing w:val="-1"/>
        </w:rPr>
        <w:t xml:space="preserve"> </w:t>
      </w:r>
      <w:r w:rsidRPr="00BC16F7">
        <w:rPr>
          <w:rFonts w:cs="Times New Roman"/>
          <w:spacing w:val="2"/>
        </w:rPr>
        <w:t>p</w:t>
      </w:r>
      <w:r w:rsidRPr="00BC16F7">
        <w:rPr>
          <w:rFonts w:cs="Times New Roman"/>
          <w:spacing w:val="1"/>
        </w:rPr>
        <w:t>r</w:t>
      </w:r>
      <w:r w:rsidRPr="00BC16F7">
        <w:rPr>
          <w:rFonts w:cs="Times New Roman"/>
        </w:rPr>
        <w:t>oviding</w:t>
      </w:r>
      <w:r w:rsidRPr="00BC16F7">
        <w:rPr>
          <w:rFonts w:cs="Times New Roman"/>
          <w:spacing w:val="-3"/>
        </w:rPr>
        <w:t xml:space="preserve"> </w:t>
      </w:r>
      <w:r w:rsidRPr="00BC16F7">
        <w:rPr>
          <w:rFonts w:cs="Times New Roman"/>
        </w:rPr>
        <w:t>p</w:t>
      </w:r>
      <w:r w:rsidRPr="00BC16F7">
        <w:rPr>
          <w:rFonts w:cs="Times New Roman"/>
          <w:spacing w:val="-1"/>
        </w:rPr>
        <w:t>r</w:t>
      </w:r>
      <w:r w:rsidRPr="00BC16F7">
        <w:rPr>
          <w:rFonts w:cs="Times New Roman"/>
        </w:rPr>
        <w:t>ot</w:t>
      </w:r>
      <w:r w:rsidRPr="00BC16F7">
        <w:rPr>
          <w:rFonts w:cs="Times New Roman"/>
          <w:spacing w:val="-1"/>
        </w:rPr>
        <w:t>ec</w:t>
      </w:r>
      <w:r w:rsidRPr="00BC16F7">
        <w:rPr>
          <w:rFonts w:cs="Times New Roman"/>
        </w:rPr>
        <w:t>tive</w:t>
      </w:r>
      <w:r w:rsidRPr="00BC16F7">
        <w:rPr>
          <w:rFonts w:cs="Times New Roman"/>
          <w:spacing w:val="-1"/>
        </w:rPr>
        <w:t xml:space="preserve"> </w:t>
      </w:r>
      <w:r w:rsidRPr="00BC16F7">
        <w:rPr>
          <w:rFonts w:cs="Times New Roman"/>
          <w:spacing w:val="2"/>
        </w:rPr>
        <w:t>s</w:t>
      </w:r>
      <w:r w:rsidRPr="00BC16F7">
        <w:rPr>
          <w:rFonts w:cs="Times New Roman"/>
          <w:spacing w:val="-1"/>
        </w:rPr>
        <w:t>er</w:t>
      </w:r>
      <w:r w:rsidRPr="00BC16F7">
        <w:rPr>
          <w:rFonts w:cs="Times New Roman"/>
        </w:rPr>
        <w:t>vi</w:t>
      </w:r>
      <w:r w:rsidRPr="00BC16F7">
        <w:rPr>
          <w:rFonts w:cs="Times New Roman"/>
          <w:spacing w:val="1"/>
        </w:rPr>
        <w:t>c</w:t>
      </w:r>
      <w:r w:rsidRPr="00BC16F7">
        <w:rPr>
          <w:rFonts w:cs="Times New Roman"/>
          <w:spacing w:val="-1"/>
        </w:rPr>
        <w:t>e</w:t>
      </w:r>
      <w:r w:rsidRPr="00BC16F7">
        <w:rPr>
          <w:rFonts w:cs="Times New Roman"/>
        </w:rPr>
        <w:t>s</w:t>
      </w:r>
      <w:r w:rsidRPr="00BC16F7" w:rsidR="00260CE3">
        <w:rPr>
          <w:rFonts w:cs="Times New Roman"/>
        </w:rPr>
        <w:t xml:space="preserve"> </w:t>
      </w:r>
      <w:r w:rsidRPr="00BC16F7">
        <w:rPr>
          <w:rFonts w:cs="Times New Roman"/>
          <w:spacing w:val="-1"/>
        </w:rPr>
        <w:t>a</w:t>
      </w:r>
      <w:r w:rsidRPr="00BC16F7">
        <w:rPr>
          <w:rFonts w:cs="Times New Roman"/>
        </w:rPr>
        <w:t>nd p</w:t>
      </w:r>
      <w:r w:rsidRPr="00BC16F7">
        <w:rPr>
          <w:rFonts w:cs="Times New Roman"/>
          <w:spacing w:val="-1"/>
        </w:rPr>
        <w:t>r</w:t>
      </w:r>
      <w:r w:rsidRPr="00BC16F7">
        <w:rPr>
          <w:rFonts w:cs="Times New Roman"/>
        </w:rPr>
        <w:t>ot</w:t>
      </w:r>
      <w:r w:rsidRPr="00BC16F7">
        <w:rPr>
          <w:rFonts w:cs="Times New Roman"/>
          <w:spacing w:val="1"/>
        </w:rPr>
        <w:t>e</w:t>
      </w:r>
      <w:r w:rsidRPr="00BC16F7">
        <w:rPr>
          <w:rFonts w:cs="Times New Roman"/>
          <w:spacing w:val="-1"/>
        </w:rPr>
        <w:t>c</w:t>
      </w:r>
      <w:r w:rsidRPr="00BC16F7">
        <w:rPr>
          <w:rFonts w:cs="Times New Roman"/>
        </w:rPr>
        <w:t>tive</w:t>
      </w:r>
      <w:r w:rsidRPr="00BC16F7">
        <w:rPr>
          <w:rFonts w:cs="Times New Roman"/>
          <w:spacing w:val="-1"/>
        </w:rPr>
        <w:t xml:space="preserve"> </w:t>
      </w:r>
      <w:r w:rsidRPr="00BC16F7">
        <w:rPr>
          <w:rFonts w:cs="Times New Roman"/>
        </w:rPr>
        <w:t>pl</w:t>
      </w:r>
      <w:r w:rsidRPr="00BC16F7">
        <w:rPr>
          <w:rFonts w:cs="Times New Roman"/>
          <w:spacing w:val="-1"/>
        </w:rPr>
        <w:t>ace</w:t>
      </w:r>
      <w:r w:rsidRPr="00BC16F7">
        <w:rPr>
          <w:rFonts w:cs="Times New Roman"/>
          <w:spacing w:val="2"/>
        </w:rPr>
        <w:t>m</w:t>
      </w:r>
      <w:r w:rsidRPr="00BC16F7">
        <w:rPr>
          <w:rFonts w:cs="Times New Roman"/>
          <w:spacing w:val="-1"/>
        </w:rPr>
        <w:t>e</w:t>
      </w:r>
      <w:r w:rsidRPr="00BC16F7">
        <w:rPr>
          <w:rFonts w:cs="Times New Roman"/>
        </w:rPr>
        <w:t xml:space="preserve">nts to </w:t>
      </w:r>
      <w:r w:rsidRPr="00BC16F7">
        <w:rPr>
          <w:rFonts w:cs="Times New Roman"/>
          <w:spacing w:val="-1"/>
        </w:rPr>
        <w:t>a</w:t>
      </w:r>
      <w:r w:rsidRPr="00BC16F7">
        <w:rPr>
          <w:rFonts w:cs="Times New Roman"/>
        </w:rPr>
        <w:t xml:space="preserve">ll </w:t>
      </w:r>
      <w:r w:rsidRPr="00BC16F7">
        <w:rPr>
          <w:rFonts w:cs="Times New Roman"/>
          <w:spacing w:val="-1"/>
        </w:rPr>
        <w:t>a</w:t>
      </w:r>
      <w:r w:rsidRPr="00BC16F7">
        <w:rPr>
          <w:rFonts w:cs="Times New Roman"/>
        </w:rPr>
        <w:t>dults</w:t>
      </w:r>
      <w:r w:rsidRPr="00BC16F7">
        <w:rPr>
          <w:rFonts w:cs="Times New Roman"/>
          <w:spacing w:val="-1"/>
        </w:rPr>
        <w:t>-a</w:t>
      </w:r>
      <w:r w:rsidRPr="00BC16F7">
        <w:rPr>
          <w:rFonts w:cs="Times New Roman"/>
        </w:rPr>
        <w:t xml:space="preserve">t- </w:t>
      </w:r>
      <w:r w:rsidRPr="00BC16F7">
        <w:rPr>
          <w:rFonts w:cs="Times New Roman"/>
          <w:spacing w:val="-1"/>
        </w:rPr>
        <w:t>r</w:t>
      </w:r>
      <w:r w:rsidRPr="00BC16F7">
        <w:rPr>
          <w:rFonts w:cs="Times New Roman"/>
        </w:rPr>
        <w:t>isk,</w:t>
      </w:r>
      <w:r w:rsidRPr="00BC16F7" w:rsidR="00260CE3">
        <w:rPr>
          <w:rFonts w:cs="Times New Roman"/>
        </w:rPr>
        <w:t xml:space="preserve"> </w:t>
      </w:r>
      <w:r w:rsidRPr="00BC16F7">
        <w:rPr>
          <w:rFonts w:cs="Times New Roman"/>
          <w:spacing w:val="-1"/>
        </w:rPr>
        <w:t>r</w:t>
      </w:r>
      <w:r w:rsidRPr="00BC16F7">
        <w:rPr>
          <w:rFonts w:cs="Times New Roman"/>
          <w:spacing w:val="1"/>
        </w:rPr>
        <w:t>e</w:t>
      </w:r>
      <w:r w:rsidRPr="00BC16F7">
        <w:rPr>
          <w:rFonts w:cs="Times New Roman"/>
          <w:spacing w:val="-3"/>
        </w:rPr>
        <w:t>g</w:t>
      </w:r>
      <w:r w:rsidRPr="00BC16F7">
        <w:rPr>
          <w:rFonts w:cs="Times New Roman"/>
          <w:spacing w:val="-1"/>
        </w:rPr>
        <w:t>ar</w:t>
      </w:r>
      <w:r w:rsidRPr="00BC16F7">
        <w:rPr>
          <w:rFonts w:cs="Times New Roman"/>
        </w:rPr>
        <w:t>d</w:t>
      </w:r>
      <w:r w:rsidRPr="00BC16F7">
        <w:rPr>
          <w:rFonts w:cs="Times New Roman"/>
          <w:spacing w:val="2"/>
        </w:rPr>
        <w:t>l</w:t>
      </w:r>
      <w:r w:rsidRPr="00BC16F7">
        <w:rPr>
          <w:rFonts w:cs="Times New Roman"/>
          <w:spacing w:val="-1"/>
        </w:rPr>
        <w:t>e</w:t>
      </w:r>
      <w:r w:rsidRPr="00BC16F7">
        <w:rPr>
          <w:rFonts w:cs="Times New Roman"/>
        </w:rPr>
        <w:t>ss of</w:t>
      </w:r>
      <w:r w:rsidRPr="00BC16F7">
        <w:rPr>
          <w:rFonts w:cs="Times New Roman"/>
          <w:spacing w:val="-1"/>
        </w:rPr>
        <w:t xml:space="preserve"> </w:t>
      </w:r>
      <w:r w:rsidRPr="00BC16F7">
        <w:rPr>
          <w:rFonts w:cs="Times New Roman"/>
          <w:spacing w:val="1"/>
        </w:rPr>
        <w:t>a</w:t>
      </w:r>
      <w:r w:rsidRPr="00BC16F7">
        <w:rPr>
          <w:rFonts w:cs="Times New Roman"/>
        </w:rPr>
        <w:t>g</w:t>
      </w:r>
      <w:r w:rsidRPr="00BC16F7">
        <w:rPr>
          <w:rFonts w:cs="Times New Roman"/>
          <w:spacing w:val="-1"/>
        </w:rPr>
        <w:t>e</w:t>
      </w:r>
      <w:r w:rsidRPr="00BC16F7">
        <w:rPr>
          <w:rFonts w:cs="Times New Roman"/>
        </w:rPr>
        <w:t xml:space="preserve">. </w:t>
      </w:r>
      <w:r w:rsidRPr="00BC16F7">
        <w:rPr>
          <w:rFonts w:cs="Times New Roman"/>
          <w:spacing w:val="2"/>
        </w:rPr>
        <w:t>T</w:t>
      </w:r>
      <w:r w:rsidRPr="00BC16F7">
        <w:rPr>
          <w:rFonts w:cs="Times New Roman"/>
        </w:rPr>
        <w:t>he</w:t>
      </w:r>
      <w:r w:rsidRPr="00BC16F7">
        <w:rPr>
          <w:rFonts w:cs="Times New Roman"/>
          <w:spacing w:val="-1"/>
        </w:rPr>
        <w:t xml:space="preserve"> EAA</w:t>
      </w:r>
      <w:r w:rsidRPr="00BC16F7">
        <w:rPr>
          <w:rFonts w:cs="Times New Roman"/>
        </w:rPr>
        <w:t xml:space="preserve">R, </w:t>
      </w:r>
      <w:r w:rsidRPr="00BC16F7">
        <w:rPr>
          <w:rFonts w:cs="Times New Roman"/>
          <w:spacing w:val="-1"/>
        </w:rPr>
        <w:t>AA</w:t>
      </w:r>
      <w:r w:rsidRPr="00BC16F7">
        <w:rPr>
          <w:rFonts w:cs="Times New Roman"/>
        </w:rPr>
        <w:t xml:space="preserve">R, </w:t>
      </w:r>
      <w:r w:rsidRPr="00BC16F7">
        <w:rPr>
          <w:rFonts w:cs="Times New Roman"/>
          <w:spacing w:val="-1"/>
        </w:rPr>
        <w:t>a</w:t>
      </w:r>
      <w:r w:rsidRPr="00BC16F7">
        <w:rPr>
          <w:rFonts w:cs="Times New Roman"/>
        </w:rPr>
        <w:t xml:space="preserve">nd </w:t>
      </w:r>
      <w:r w:rsidRPr="00BC16F7">
        <w:rPr>
          <w:rFonts w:cs="Times New Roman"/>
          <w:spacing w:val="-1"/>
        </w:rPr>
        <w:t>A</w:t>
      </w:r>
      <w:r w:rsidRPr="00BC16F7">
        <w:rPr>
          <w:rFonts w:cs="Times New Roman"/>
          <w:spacing w:val="3"/>
        </w:rPr>
        <w:t>P</w:t>
      </w:r>
      <w:r w:rsidRPr="00BC16F7">
        <w:rPr>
          <w:rFonts w:cs="Times New Roman"/>
        </w:rPr>
        <w:t xml:space="preserve">S </w:t>
      </w:r>
      <w:r w:rsidRPr="00BC16F7">
        <w:rPr>
          <w:rFonts w:cs="Times New Roman"/>
          <w:spacing w:val="-1"/>
        </w:rPr>
        <w:t>a</w:t>
      </w:r>
      <w:r w:rsidRPr="00BC16F7">
        <w:rPr>
          <w:rFonts w:cs="Times New Roman"/>
          <w:spacing w:val="-3"/>
        </w:rPr>
        <w:t>g</w:t>
      </w:r>
      <w:r w:rsidRPr="00BC16F7">
        <w:rPr>
          <w:rFonts w:cs="Times New Roman"/>
          <w:spacing w:val="-1"/>
        </w:rPr>
        <w:t>e</w:t>
      </w:r>
      <w:r w:rsidRPr="00BC16F7">
        <w:rPr>
          <w:rFonts w:cs="Times New Roman"/>
          <w:spacing w:val="2"/>
        </w:rPr>
        <w:t>n</w:t>
      </w:r>
      <w:r w:rsidRPr="00BC16F7">
        <w:rPr>
          <w:rFonts w:cs="Times New Roman"/>
          <w:spacing w:val="-1"/>
        </w:rPr>
        <w:t>c</w:t>
      </w:r>
      <w:r w:rsidRPr="00BC16F7">
        <w:rPr>
          <w:rFonts w:cs="Times New Roman"/>
        </w:rPr>
        <w:t>i</w:t>
      </w:r>
      <w:r w:rsidRPr="00BC16F7">
        <w:rPr>
          <w:rFonts w:cs="Times New Roman"/>
          <w:spacing w:val="-1"/>
        </w:rPr>
        <w:t>e</w:t>
      </w:r>
      <w:r w:rsidRPr="00BC16F7">
        <w:rPr>
          <w:rFonts w:cs="Times New Roman"/>
        </w:rPr>
        <w:t>s</w:t>
      </w:r>
      <w:r w:rsidRPr="00BC16F7" w:rsidR="00260CE3">
        <w:rPr>
          <w:rFonts w:cs="Times New Roman"/>
        </w:rPr>
        <w:t xml:space="preserve"> </w:t>
      </w:r>
      <w:r w:rsidRPr="00BC16F7">
        <w:rPr>
          <w:rFonts w:cs="Times New Roman"/>
          <w:spacing w:val="1"/>
        </w:rPr>
        <w:t>a</w:t>
      </w:r>
      <w:r w:rsidRPr="00BC16F7">
        <w:rPr>
          <w:rFonts w:cs="Times New Roman"/>
          <w:spacing w:val="-1"/>
        </w:rPr>
        <w:t>r</w:t>
      </w:r>
      <w:r w:rsidRPr="00BC16F7">
        <w:rPr>
          <w:rFonts w:cs="Times New Roman"/>
        </w:rPr>
        <w:t>e</w:t>
      </w:r>
      <w:r w:rsidRPr="00BC16F7">
        <w:rPr>
          <w:rFonts w:cs="Times New Roman"/>
          <w:spacing w:val="-1"/>
        </w:rPr>
        <w:t xml:space="preserve"> </w:t>
      </w:r>
      <w:r w:rsidRPr="00BC16F7">
        <w:rPr>
          <w:rFonts w:cs="Times New Roman"/>
        </w:rPr>
        <w:t>o</w:t>
      </w:r>
      <w:r w:rsidRPr="00BC16F7">
        <w:rPr>
          <w:rFonts w:cs="Times New Roman"/>
          <w:spacing w:val="-1"/>
        </w:rPr>
        <w:t>f</w:t>
      </w:r>
      <w:r w:rsidRPr="00BC16F7">
        <w:rPr>
          <w:rFonts w:cs="Times New Roman"/>
        </w:rPr>
        <w:t>t</w:t>
      </w:r>
      <w:r w:rsidRPr="00BC16F7">
        <w:rPr>
          <w:rFonts w:cs="Times New Roman"/>
          <w:spacing w:val="-1"/>
        </w:rPr>
        <w:t>e</w:t>
      </w:r>
      <w:r w:rsidRPr="00BC16F7">
        <w:rPr>
          <w:rFonts w:cs="Times New Roman"/>
        </w:rPr>
        <w:t>n</w:t>
      </w:r>
      <w:r w:rsidRPr="00BC16F7">
        <w:rPr>
          <w:rFonts w:cs="Times New Roman"/>
          <w:spacing w:val="2"/>
        </w:rPr>
        <w:t xml:space="preserve"> </w:t>
      </w:r>
      <w:r w:rsidRPr="00BC16F7">
        <w:rPr>
          <w:rFonts w:cs="Times New Roman"/>
          <w:spacing w:val="-1"/>
        </w:rPr>
        <w:t>re</w:t>
      </w:r>
      <w:r w:rsidRPr="00BC16F7">
        <w:rPr>
          <w:rFonts w:cs="Times New Roman"/>
          <w:spacing w:val="1"/>
        </w:rPr>
        <w:t>f</w:t>
      </w:r>
      <w:r w:rsidRPr="00BC16F7">
        <w:rPr>
          <w:rFonts w:cs="Times New Roman"/>
          <w:spacing w:val="-1"/>
        </w:rPr>
        <w:t>e</w:t>
      </w:r>
      <w:r w:rsidRPr="00BC16F7">
        <w:rPr>
          <w:rFonts w:cs="Times New Roman"/>
          <w:spacing w:val="1"/>
        </w:rPr>
        <w:t>r</w:t>
      </w:r>
      <w:r w:rsidRPr="00BC16F7">
        <w:rPr>
          <w:rFonts w:cs="Times New Roman"/>
          <w:spacing w:val="-1"/>
        </w:rPr>
        <w:t>re</w:t>
      </w:r>
      <w:r w:rsidRPr="00BC16F7">
        <w:rPr>
          <w:rFonts w:cs="Times New Roman"/>
        </w:rPr>
        <w:t xml:space="preserve">d to </w:t>
      </w:r>
      <w:r w:rsidRPr="00BC16F7">
        <w:rPr>
          <w:rFonts w:cs="Times New Roman"/>
          <w:spacing w:val="-1"/>
        </w:rPr>
        <w:t>a</w:t>
      </w:r>
      <w:r w:rsidRPr="00BC16F7">
        <w:rPr>
          <w:rFonts w:cs="Times New Roman"/>
        </w:rPr>
        <w:t>s the</w:t>
      </w:r>
      <w:r w:rsidRPr="00BC16F7">
        <w:rPr>
          <w:rFonts w:cs="Times New Roman"/>
          <w:spacing w:val="-1"/>
        </w:rPr>
        <w:t xml:space="preserve"> c</w:t>
      </w:r>
      <w:r w:rsidRPr="00BC16F7">
        <w:rPr>
          <w:rFonts w:cs="Times New Roman"/>
        </w:rPr>
        <w:t>oun</w:t>
      </w:r>
      <w:r w:rsidRPr="00BC16F7">
        <w:rPr>
          <w:rFonts w:cs="Times New Roman"/>
          <w:spacing w:val="5"/>
        </w:rPr>
        <w:t>t</w:t>
      </w:r>
      <w:r w:rsidRPr="00BC16F7">
        <w:rPr>
          <w:rFonts w:cs="Times New Roman"/>
        </w:rPr>
        <w:t xml:space="preserve">y </w:t>
      </w:r>
      <w:r w:rsidRPr="00BC16F7">
        <w:rPr>
          <w:rFonts w:cs="Times New Roman"/>
          <w:spacing w:val="-1"/>
        </w:rPr>
        <w:t>A</w:t>
      </w:r>
      <w:r w:rsidRPr="00BC16F7">
        <w:rPr>
          <w:rFonts w:cs="Times New Roman"/>
        </w:rPr>
        <w:t>PS unit. By</w:t>
      </w:r>
      <w:r w:rsidRPr="00BC16F7">
        <w:rPr>
          <w:rFonts w:cs="Times New Roman"/>
          <w:spacing w:val="-5"/>
        </w:rPr>
        <w:t xml:space="preserve"> </w:t>
      </w:r>
      <w:r w:rsidRPr="00BC16F7">
        <w:rPr>
          <w:rFonts w:cs="Times New Roman"/>
        </w:rPr>
        <w:t>l</w:t>
      </w:r>
      <w:r w:rsidRPr="00BC16F7">
        <w:rPr>
          <w:rFonts w:cs="Times New Roman"/>
          <w:spacing w:val="-1"/>
        </w:rPr>
        <w:t>aw</w:t>
      </w:r>
      <w:r w:rsidRPr="00BC16F7">
        <w:rPr>
          <w:rFonts w:cs="Times New Roman"/>
        </w:rPr>
        <w:t>,</w:t>
      </w:r>
      <w:r w:rsidRPr="00BC16F7" w:rsidR="00260CE3">
        <w:rPr>
          <w:rFonts w:cs="Times New Roman"/>
        </w:rPr>
        <w:t xml:space="preserve"> </w:t>
      </w:r>
      <w:r w:rsidRPr="00BC16F7">
        <w:rPr>
          <w:rFonts w:cs="Times New Roman"/>
        </w:rPr>
        <w:t>the</w:t>
      </w:r>
      <w:r w:rsidRPr="00BC16F7" w:rsidR="00037269">
        <w:rPr>
          <w:rFonts w:cs="Times New Roman"/>
        </w:rPr>
        <w:t xml:space="preserve"> </w:t>
      </w:r>
      <w:r w:rsidRPr="00BC16F7">
        <w:rPr>
          <w:rFonts w:cs="Times New Roman"/>
          <w:spacing w:val="2"/>
        </w:rPr>
        <w:t>d</w:t>
      </w:r>
      <w:r w:rsidRPr="00BC16F7">
        <w:rPr>
          <w:rFonts w:cs="Times New Roman"/>
          <w:spacing w:val="1"/>
        </w:rPr>
        <w:t>e</w:t>
      </w:r>
      <w:r w:rsidRPr="00BC16F7">
        <w:rPr>
          <w:rFonts w:cs="Times New Roman"/>
        </w:rPr>
        <w:t>si</w:t>
      </w:r>
      <w:r w:rsidRPr="00BC16F7">
        <w:rPr>
          <w:rFonts w:cs="Times New Roman"/>
          <w:spacing w:val="-3"/>
        </w:rPr>
        <w:t>g</w:t>
      </w:r>
      <w:r w:rsidRPr="00BC16F7">
        <w:rPr>
          <w:rFonts w:cs="Times New Roman"/>
        </w:rPr>
        <w:t>n</w:t>
      </w:r>
      <w:r w:rsidRPr="00BC16F7">
        <w:rPr>
          <w:rFonts w:cs="Times New Roman"/>
          <w:spacing w:val="-1"/>
        </w:rPr>
        <w:t>a</w:t>
      </w:r>
      <w:r w:rsidRPr="00BC16F7">
        <w:rPr>
          <w:rFonts w:cs="Times New Roman"/>
        </w:rPr>
        <w:t>t</w:t>
      </w:r>
      <w:r w:rsidRPr="00BC16F7">
        <w:rPr>
          <w:rFonts w:cs="Times New Roman"/>
          <w:spacing w:val="-1"/>
        </w:rPr>
        <w:t>e</w:t>
      </w:r>
      <w:r w:rsidRPr="00BC16F7">
        <w:rPr>
          <w:rFonts w:cs="Times New Roman"/>
        </w:rPr>
        <w:t>d</w:t>
      </w:r>
      <w:r w:rsidRPr="00BC16F7">
        <w:rPr>
          <w:rFonts w:cs="Times New Roman"/>
          <w:spacing w:val="2"/>
        </w:rPr>
        <w:t xml:space="preserve"> </w:t>
      </w:r>
      <w:r w:rsidRPr="00BC16F7">
        <w:rPr>
          <w:rFonts w:cs="Times New Roman"/>
          <w:spacing w:val="1"/>
        </w:rPr>
        <w:t>a</w:t>
      </w:r>
      <w:r w:rsidRPr="00BC16F7">
        <w:rPr>
          <w:rFonts w:cs="Times New Roman"/>
          <w:spacing w:val="-3"/>
        </w:rPr>
        <w:t>g</w:t>
      </w:r>
      <w:r w:rsidRPr="00BC16F7">
        <w:rPr>
          <w:rFonts w:cs="Times New Roman"/>
          <w:spacing w:val="-1"/>
        </w:rPr>
        <w:t>e</w:t>
      </w:r>
      <w:r w:rsidRPr="00BC16F7">
        <w:rPr>
          <w:rFonts w:cs="Times New Roman"/>
        </w:rPr>
        <w:t>n</w:t>
      </w:r>
      <w:r w:rsidRPr="00BC16F7">
        <w:rPr>
          <w:rFonts w:cs="Times New Roman"/>
          <w:spacing w:val="3"/>
        </w:rPr>
        <w:t>c</w:t>
      </w:r>
      <w:r w:rsidRPr="00BC16F7">
        <w:rPr>
          <w:rFonts w:cs="Times New Roman"/>
        </w:rPr>
        <w:t>y</w:t>
      </w:r>
      <w:r w:rsidRPr="00BC16F7">
        <w:rPr>
          <w:rFonts w:cs="Times New Roman"/>
          <w:spacing w:val="-5"/>
        </w:rPr>
        <w:t xml:space="preserve"> must</w:t>
      </w:r>
      <w:r w:rsidRPr="00BC16F7">
        <w:rPr>
          <w:rFonts w:cs="Times New Roman"/>
        </w:rPr>
        <w:t xml:space="preserve"> prepare and submit</w:t>
      </w:r>
      <w:r w:rsidRPr="00BC16F7" w:rsidR="00260CE3">
        <w:rPr>
          <w:rFonts w:cs="Times New Roman"/>
        </w:rPr>
        <w:t xml:space="preserve"> </w:t>
      </w:r>
      <w:r w:rsidRPr="00BC16F7">
        <w:rPr>
          <w:rFonts w:cs="Times New Roman"/>
          <w:spacing w:val="-1"/>
        </w:rPr>
        <w:t>re</w:t>
      </w:r>
      <w:r w:rsidRPr="00BC16F7">
        <w:rPr>
          <w:rFonts w:cs="Times New Roman"/>
        </w:rPr>
        <w:t>po</w:t>
      </w:r>
      <w:r w:rsidRPr="00BC16F7">
        <w:rPr>
          <w:rFonts w:cs="Times New Roman"/>
          <w:spacing w:val="-1"/>
        </w:rPr>
        <w:t>r</w:t>
      </w:r>
      <w:r w:rsidRPr="00BC16F7">
        <w:rPr>
          <w:rFonts w:cs="Times New Roman"/>
        </w:rPr>
        <w:t>ts</w:t>
      </w:r>
      <w:r w:rsidRPr="00BC16F7" w:rsidR="00037269">
        <w:rPr>
          <w:rFonts w:cs="Times New Roman"/>
        </w:rPr>
        <w:t xml:space="preserve"> </w:t>
      </w:r>
      <w:r w:rsidRPr="00BC16F7">
        <w:rPr>
          <w:rFonts w:cs="Times New Roman"/>
        </w:rPr>
        <w:t>as required by the</w:t>
      </w:r>
      <w:r w:rsidRPr="00BC16F7">
        <w:rPr>
          <w:rFonts w:cs="Times New Roman"/>
          <w:spacing w:val="-1"/>
        </w:rPr>
        <w:t xml:space="preserve"> De</w:t>
      </w:r>
      <w:r w:rsidRPr="00BC16F7">
        <w:rPr>
          <w:rFonts w:cs="Times New Roman"/>
        </w:rPr>
        <w:t>p</w:t>
      </w:r>
      <w:r w:rsidRPr="00BC16F7">
        <w:rPr>
          <w:rFonts w:cs="Times New Roman"/>
          <w:spacing w:val="-1"/>
        </w:rPr>
        <w:t>ar</w:t>
      </w:r>
      <w:r w:rsidRPr="00BC16F7">
        <w:rPr>
          <w:rFonts w:cs="Times New Roman"/>
        </w:rPr>
        <w:t>tm</w:t>
      </w:r>
      <w:r w:rsidRPr="00BC16F7">
        <w:rPr>
          <w:rFonts w:cs="Times New Roman"/>
          <w:spacing w:val="-1"/>
        </w:rPr>
        <w:t>e</w:t>
      </w:r>
      <w:r w:rsidRPr="00BC16F7">
        <w:rPr>
          <w:rFonts w:cs="Times New Roman"/>
        </w:rPr>
        <w:t>nt</w:t>
      </w:r>
      <w:r w:rsidR="009D680F">
        <w:rPr>
          <w:rFonts w:cs="Times New Roman"/>
        </w:rPr>
        <w:t>,</w:t>
      </w:r>
      <w:r w:rsidRPr="00BC16F7">
        <w:rPr>
          <w:rFonts w:cs="Times New Roman"/>
        </w:rPr>
        <w:t xml:space="preserve"> or by the courts in cases involving protective services or protective</w:t>
      </w:r>
      <w:r w:rsidRPr="00BC16F7" w:rsidR="00037269">
        <w:rPr>
          <w:rFonts w:cs="Times New Roman"/>
        </w:rPr>
        <w:t xml:space="preserve"> </w:t>
      </w:r>
      <w:r w:rsidRPr="00BC16F7">
        <w:rPr>
          <w:rFonts w:cs="Times New Roman"/>
        </w:rPr>
        <w:t>placement.</w:t>
      </w:r>
    </w:p>
    <w:p w:rsidRPr="00BC16F7" w:rsidR="00260CE3" w:rsidP="00BC16F7" w:rsidRDefault="002E0C94" w14:paraId="7B5E2091" w14:textId="77777777">
      <w:pPr>
        <w:pStyle w:val="BodyText"/>
        <w:spacing w:after="200"/>
        <w:ind w:left="0"/>
        <w:rPr>
          <w:rFonts w:cs="Times New Roman"/>
          <w:b/>
        </w:rPr>
      </w:pPr>
      <w:r w:rsidRPr="00BC16F7">
        <w:rPr>
          <w:rFonts w:cs="Times New Roman"/>
          <w:b/>
        </w:rPr>
        <w:t>Challenges of Responding to Persons</w:t>
      </w:r>
      <w:r w:rsidRPr="00BC16F7" w:rsidR="00260CE3">
        <w:rPr>
          <w:rFonts w:cs="Times New Roman"/>
          <w:b/>
        </w:rPr>
        <w:t xml:space="preserve"> </w:t>
      </w:r>
      <w:r w:rsidRPr="00BC16F7">
        <w:rPr>
          <w:rFonts w:cs="Times New Roman"/>
          <w:b/>
        </w:rPr>
        <w:t>with Dementia in Crisis</w:t>
      </w:r>
    </w:p>
    <w:p w:rsidRPr="00BC16F7" w:rsidR="002E0C94" w:rsidP="00BC16F7" w:rsidRDefault="002E0C94" w14:paraId="6514533C" w14:textId="77777777">
      <w:pPr>
        <w:pStyle w:val="BodyText"/>
        <w:spacing w:after="200"/>
        <w:ind w:left="0"/>
        <w:rPr>
          <w:rFonts w:cs="Times New Roman"/>
        </w:rPr>
      </w:pPr>
      <w:r w:rsidRPr="00BC16F7">
        <w:rPr>
          <w:rFonts w:cs="Times New Roman"/>
        </w:rPr>
        <w:t>Crises involving dementia present unique challenges</w:t>
      </w:r>
      <w:r w:rsidRPr="00BC16F7" w:rsidR="00260CE3">
        <w:rPr>
          <w:rFonts w:cs="Times New Roman"/>
        </w:rPr>
        <w:t xml:space="preserve"> </w:t>
      </w:r>
      <w:r w:rsidRPr="00BC16F7">
        <w:rPr>
          <w:rFonts w:cs="Times New Roman"/>
        </w:rPr>
        <w:t>for county human services systems and, in</w:t>
      </w:r>
      <w:r w:rsidRPr="00BC16F7" w:rsidR="00260CE3">
        <w:rPr>
          <w:rFonts w:cs="Times New Roman"/>
        </w:rPr>
        <w:t xml:space="preserve"> </w:t>
      </w:r>
      <w:r w:rsidRPr="00BC16F7">
        <w:rPr>
          <w:rFonts w:cs="Times New Roman"/>
        </w:rPr>
        <w:t>particular, for APS. A significant percentage of</w:t>
      </w:r>
      <w:r w:rsidRPr="00BC16F7" w:rsidR="00260CE3">
        <w:rPr>
          <w:rFonts w:cs="Times New Roman"/>
        </w:rPr>
        <w:t xml:space="preserve"> </w:t>
      </w:r>
      <w:r w:rsidRPr="00BC16F7">
        <w:rPr>
          <w:rFonts w:cs="Times New Roman"/>
        </w:rPr>
        <w:t>persons with dementia</w:t>
      </w:r>
      <w:r w:rsidR="009D680F">
        <w:rPr>
          <w:rFonts w:cs="Times New Roman"/>
        </w:rPr>
        <w:t>,</w:t>
      </w:r>
      <w:r w:rsidRPr="00BC16F7">
        <w:rPr>
          <w:rFonts w:cs="Times New Roman"/>
        </w:rPr>
        <w:t xml:space="preserve"> experience some type of behavioral change as their disease progresses. Even though only a small number of individuals exhibit</w:t>
      </w:r>
      <w:r w:rsidRPr="00BC16F7" w:rsidR="00260CE3">
        <w:rPr>
          <w:rFonts w:cs="Times New Roman"/>
        </w:rPr>
        <w:t xml:space="preserve"> </w:t>
      </w:r>
      <w:r w:rsidRPr="00BC16F7">
        <w:rPr>
          <w:rFonts w:cs="Times New Roman"/>
        </w:rPr>
        <w:t>self-injurious, aggressive or violent behaviors,</w:t>
      </w:r>
      <w:r w:rsidRPr="00BC16F7" w:rsidR="00260CE3">
        <w:rPr>
          <w:rFonts w:cs="Times New Roman"/>
        </w:rPr>
        <w:t xml:space="preserve"> </w:t>
      </w:r>
      <w:r w:rsidRPr="00BC16F7">
        <w:rPr>
          <w:rFonts w:cs="Times New Roman"/>
        </w:rPr>
        <w:t>when they do occur, th</w:t>
      </w:r>
      <w:r w:rsidRPr="00BC16F7">
        <w:rPr>
          <w:rFonts w:cs="Times New Roman"/>
          <w:spacing w:val="-1"/>
        </w:rPr>
        <w:t>e</w:t>
      </w:r>
      <w:r w:rsidRPr="00BC16F7">
        <w:rPr>
          <w:rFonts w:cs="Times New Roman"/>
          <w:spacing w:val="2"/>
        </w:rPr>
        <w:t>s</w:t>
      </w:r>
      <w:r w:rsidRPr="00BC16F7">
        <w:rPr>
          <w:rFonts w:cs="Times New Roman"/>
        </w:rPr>
        <w:t>e b</w:t>
      </w:r>
      <w:r w:rsidRPr="00BC16F7">
        <w:rPr>
          <w:rFonts w:cs="Times New Roman"/>
          <w:spacing w:val="-1"/>
        </w:rPr>
        <w:t>e</w:t>
      </w:r>
      <w:r w:rsidRPr="00BC16F7">
        <w:rPr>
          <w:rFonts w:cs="Times New Roman"/>
        </w:rPr>
        <w:t>h</w:t>
      </w:r>
      <w:r w:rsidRPr="00BC16F7">
        <w:rPr>
          <w:rFonts w:cs="Times New Roman"/>
          <w:spacing w:val="-1"/>
        </w:rPr>
        <w:t>a</w:t>
      </w:r>
      <w:r w:rsidRPr="00BC16F7">
        <w:rPr>
          <w:rFonts w:cs="Times New Roman"/>
        </w:rPr>
        <w:t>vio</w:t>
      </w:r>
      <w:r w:rsidRPr="00BC16F7">
        <w:rPr>
          <w:rFonts w:cs="Times New Roman"/>
          <w:spacing w:val="-1"/>
        </w:rPr>
        <w:t>r</w:t>
      </w:r>
      <w:r w:rsidRPr="00BC16F7">
        <w:rPr>
          <w:rFonts w:cs="Times New Roman"/>
        </w:rPr>
        <w:t>s often require APS to intervene b</w:t>
      </w:r>
      <w:r w:rsidRPr="00BC16F7">
        <w:rPr>
          <w:rFonts w:cs="Times New Roman"/>
          <w:spacing w:val="-1"/>
        </w:rPr>
        <w:t>eca</w:t>
      </w:r>
      <w:r w:rsidRPr="00BC16F7">
        <w:rPr>
          <w:rFonts w:cs="Times New Roman"/>
        </w:rPr>
        <w:t>use</w:t>
      </w:r>
      <w:r w:rsidRPr="00BC16F7">
        <w:rPr>
          <w:rFonts w:cs="Times New Roman"/>
          <w:spacing w:val="-1"/>
        </w:rPr>
        <w:t xml:space="preserve"> </w:t>
      </w:r>
      <w:r w:rsidRPr="00BC16F7">
        <w:rPr>
          <w:rFonts w:cs="Times New Roman"/>
          <w:spacing w:val="2"/>
        </w:rPr>
        <w:t>o</w:t>
      </w:r>
      <w:r w:rsidRPr="00BC16F7">
        <w:rPr>
          <w:rFonts w:cs="Times New Roman"/>
        </w:rPr>
        <w:t>f</w:t>
      </w:r>
      <w:r w:rsidRPr="00BC16F7">
        <w:rPr>
          <w:rFonts w:cs="Times New Roman"/>
          <w:spacing w:val="-1"/>
        </w:rPr>
        <w:t xml:space="preserve"> </w:t>
      </w:r>
      <w:r w:rsidRPr="00BC16F7">
        <w:rPr>
          <w:rFonts w:cs="Times New Roman"/>
        </w:rPr>
        <w:t>the</w:t>
      </w:r>
      <w:r w:rsidRPr="00BC16F7">
        <w:rPr>
          <w:rFonts w:cs="Times New Roman"/>
          <w:spacing w:val="-1"/>
        </w:rPr>
        <w:t xml:space="preserve"> </w:t>
      </w:r>
      <w:r w:rsidRPr="00BC16F7">
        <w:rPr>
          <w:rFonts w:cs="Times New Roman"/>
        </w:rPr>
        <w:t>imm</w:t>
      </w:r>
      <w:r w:rsidRPr="00BC16F7">
        <w:rPr>
          <w:rFonts w:cs="Times New Roman"/>
          <w:spacing w:val="-1"/>
        </w:rPr>
        <w:t>e</w:t>
      </w:r>
      <w:r w:rsidRPr="00BC16F7">
        <w:rPr>
          <w:rFonts w:cs="Times New Roman"/>
          <w:spacing w:val="2"/>
        </w:rPr>
        <w:t>d</w:t>
      </w:r>
      <w:r w:rsidRPr="00BC16F7">
        <w:rPr>
          <w:rFonts w:cs="Times New Roman"/>
        </w:rPr>
        <w:t>i</w:t>
      </w:r>
      <w:r w:rsidRPr="00BC16F7">
        <w:rPr>
          <w:rFonts w:cs="Times New Roman"/>
          <w:spacing w:val="-1"/>
        </w:rPr>
        <w:t>a</w:t>
      </w:r>
      <w:r w:rsidRPr="00BC16F7">
        <w:rPr>
          <w:rFonts w:cs="Times New Roman"/>
          <w:spacing w:val="3"/>
        </w:rPr>
        <w:t>c</w:t>
      </w:r>
      <w:r w:rsidRPr="00BC16F7">
        <w:rPr>
          <w:rFonts w:cs="Times New Roman"/>
        </w:rPr>
        <w:t>y</w:t>
      </w:r>
      <w:r w:rsidRPr="00BC16F7">
        <w:rPr>
          <w:rFonts w:cs="Times New Roman"/>
          <w:spacing w:val="-5"/>
        </w:rPr>
        <w:t xml:space="preserve"> </w:t>
      </w:r>
      <w:r w:rsidRPr="00BC16F7">
        <w:rPr>
          <w:rFonts w:cs="Times New Roman"/>
          <w:spacing w:val="-1"/>
        </w:rPr>
        <w:t>a</w:t>
      </w:r>
      <w:r w:rsidRPr="00BC16F7">
        <w:rPr>
          <w:rFonts w:cs="Times New Roman"/>
        </w:rPr>
        <w:t>nd int</w:t>
      </w:r>
      <w:r w:rsidRPr="00BC16F7">
        <w:rPr>
          <w:rFonts w:cs="Times New Roman"/>
          <w:spacing w:val="-1"/>
        </w:rPr>
        <w:t>e</w:t>
      </w:r>
      <w:r w:rsidRPr="00BC16F7">
        <w:rPr>
          <w:rFonts w:cs="Times New Roman"/>
        </w:rPr>
        <w:t>nsi</w:t>
      </w:r>
      <w:r w:rsidRPr="00BC16F7">
        <w:rPr>
          <w:rFonts w:cs="Times New Roman"/>
          <w:spacing w:val="2"/>
        </w:rPr>
        <w:t>t</w:t>
      </w:r>
      <w:r w:rsidRPr="00BC16F7">
        <w:rPr>
          <w:rFonts w:cs="Times New Roman"/>
        </w:rPr>
        <w:t>y</w:t>
      </w:r>
      <w:r w:rsidRPr="00BC16F7">
        <w:rPr>
          <w:rFonts w:cs="Times New Roman"/>
          <w:spacing w:val="-5"/>
        </w:rPr>
        <w:t xml:space="preserve"> </w:t>
      </w:r>
      <w:r w:rsidRPr="00BC16F7">
        <w:rPr>
          <w:rFonts w:cs="Times New Roman"/>
          <w:spacing w:val="2"/>
        </w:rPr>
        <w:t>o</w:t>
      </w:r>
      <w:r w:rsidRPr="00BC16F7">
        <w:rPr>
          <w:rFonts w:cs="Times New Roman"/>
        </w:rPr>
        <w:t>f</w:t>
      </w:r>
      <w:r w:rsidRPr="00BC16F7">
        <w:rPr>
          <w:rFonts w:cs="Times New Roman"/>
          <w:spacing w:val="-1"/>
        </w:rPr>
        <w:t xml:space="preserve"> </w:t>
      </w:r>
      <w:r w:rsidRPr="00BC16F7">
        <w:rPr>
          <w:rFonts w:cs="Times New Roman"/>
        </w:rPr>
        <w:t>the</w:t>
      </w:r>
      <w:r w:rsidRPr="00BC16F7">
        <w:rPr>
          <w:rFonts w:cs="Times New Roman"/>
          <w:spacing w:val="1"/>
        </w:rPr>
        <w:t xml:space="preserve"> need</w:t>
      </w:r>
      <w:r w:rsidRPr="00BC16F7">
        <w:rPr>
          <w:rFonts w:cs="Times New Roman"/>
        </w:rPr>
        <w:t xml:space="preserve">. </w:t>
      </w:r>
      <w:r w:rsidRPr="00BC16F7">
        <w:rPr>
          <w:rFonts w:cs="Times New Roman"/>
          <w:spacing w:val="-1"/>
        </w:rPr>
        <w:t>T</w:t>
      </w:r>
      <w:r w:rsidRPr="00BC16F7">
        <w:rPr>
          <w:rFonts w:cs="Times New Roman"/>
        </w:rPr>
        <w:t>he</w:t>
      </w:r>
      <w:r w:rsidRPr="00BC16F7">
        <w:rPr>
          <w:rFonts w:cs="Times New Roman"/>
          <w:spacing w:val="-1"/>
        </w:rPr>
        <w:t xml:space="preserve"> </w:t>
      </w:r>
      <w:r w:rsidRPr="00BC16F7">
        <w:rPr>
          <w:rFonts w:cs="Times New Roman"/>
        </w:rPr>
        <w:t>di</w:t>
      </w:r>
      <w:r w:rsidRPr="00BC16F7">
        <w:rPr>
          <w:rFonts w:cs="Times New Roman"/>
          <w:spacing w:val="1"/>
        </w:rPr>
        <w:t>f</w:t>
      </w:r>
      <w:r w:rsidRPr="00BC16F7">
        <w:rPr>
          <w:rFonts w:cs="Times New Roman"/>
          <w:spacing w:val="-1"/>
        </w:rPr>
        <w:t>f</w:t>
      </w:r>
      <w:r w:rsidRPr="00BC16F7">
        <w:rPr>
          <w:rFonts w:cs="Times New Roman"/>
        </w:rPr>
        <w:t>i</w:t>
      </w:r>
      <w:r w:rsidRPr="00BC16F7">
        <w:rPr>
          <w:rFonts w:cs="Times New Roman"/>
          <w:spacing w:val="-1"/>
        </w:rPr>
        <w:t>c</w:t>
      </w:r>
      <w:r w:rsidRPr="00BC16F7">
        <w:rPr>
          <w:rFonts w:cs="Times New Roman"/>
        </w:rPr>
        <w:t>ul</w:t>
      </w:r>
      <w:r w:rsidRPr="00BC16F7">
        <w:rPr>
          <w:rFonts w:cs="Times New Roman"/>
          <w:spacing w:val="2"/>
        </w:rPr>
        <w:t>t</w:t>
      </w:r>
      <w:r w:rsidRPr="00BC16F7">
        <w:rPr>
          <w:rFonts w:cs="Times New Roman"/>
        </w:rPr>
        <w:t>y</w:t>
      </w:r>
      <w:r w:rsidRPr="00BC16F7">
        <w:rPr>
          <w:rFonts w:cs="Times New Roman"/>
          <w:spacing w:val="-5"/>
        </w:rPr>
        <w:t xml:space="preserve"> </w:t>
      </w:r>
      <w:r w:rsidRPr="00BC16F7">
        <w:rPr>
          <w:rFonts w:cs="Times New Roman"/>
          <w:spacing w:val="2"/>
        </w:rPr>
        <w:t>o</w:t>
      </w:r>
      <w:r w:rsidRPr="00BC16F7">
        <w:rPr>
          <w:rFonts w:cs="Times New Roman"/>
        </w:rPr>
        <w:t>f addressing these behaviors in</w:t>
      </w:r>
      <w:r w:rsidRPr="00BC16F7">
        <w:rPr>
          <w:rFonts w:cs="Times New Roman"/>
          <w:spacing w:val="-1"/>
        </w:rPr>
        <w:t>crea</w:t>
      </w:r>
      <w:r w:rsidRPr="00BC16F7">
        <w:rPr>
          <w:rFonts w:cs="Times New Roman"/>
          <w:spacing w:val="2"/>
        </w:rPr>
        <w:t>s</w:t>
      </w:r>
      <w:r w:rsidRPr="00BC16F7">
        <w:rPr>
          <w:rFonts w:cs="Times New Roman"/>
          <w:spacing w:val="-1"/>
        </w:rPr>
        <w:t>e</w:t>
      </w:r>
      <w:r w:rsidRPr="00BC16F7">
        <w:rPr>
          <w:rFonts w:cs="Times New Roman"/>
        </w:rPr>
        <w:t xml:space="preserve">s </w:t>
      </w:r>
      <w:r w:rsidRPr="00BC16F7">
        <w:rPr>
          <w:rFonts w:cs="Times New Roman"/>
          <w:spacing w:val="-1"/>
        </w:rPr>
        <w:t>w</w:t>
      </w:r>
      <w:r w:rsidRPr="00BC16F7">
        <w:rPr>
          <w:rFonts w:cs="Times New Roman"/>
        </w:rPr>
        <w:t>h</w:t>
      </w:r>
      <w:r w:rsidRPr="00BC16F7">
        <w:rPr>
          <w:rFonts w:cs="Times New Roman"/>
          <w:spacing w:val="-1"/>
        </w:rPr>
        <w:t>e</w:t>
      </w:r>
      <w:r w:rsidRPr="00BC16F7">
        <w:rPr>
          <w:rFonts w:cs="Times New Roman"/>
        </w:rPr>
        <w:t>n the</w:t>
      </w:r>
      <w:r w:rsidRPr="00BC16F7">
        <w:rPr>
          <w:rFonts w:cs="Times New Roman"/>
          <w:spacing w:val="1"/>
        </w:rPr>
        <w:t xml:space="preserve"> </w:t>
      </w:r>
      <w:r w:rsidRPr="00BC16F7">
        <w:rPr>
          <w:rFonts w:cs="Times New Roman"/>
          <w:spacing w:val="-1"/>
        </w:rPr>
        <w:t>e</w:t>
      </w:r>
      <w:r w:rsidRPr="00BC16F7">
        <w:rPr>
          <w:rFonts w:cs="Times New Roman"/>
        </w:rPr>
        <w:t>pisod</w:t>
      </w:r>
      <w:r w:rsidRPr="00BC16F7">
        <w:rPr>
          <w:rFonts w:cs="Times New Roman"/>
          <w:spacing w:val="-1"/>
        </w:rPr>
        <w:t>e</w:t>
      </w:r>
      <w:r w:rsidRPr="00BC16F7">
        <w:rPr>
          <w:rFonts w:cs="Times New Roman"/>
        </w:rPr>
        <w:t xml:space="preserve">s </w:t>
      </w:r>
      <w:r w:rsidRPr="00BC16F7">
        <w:rPr>
          <w:rFonts w:cs="Times New Roman"/>
          <w:spacing w:val="-1"/>
        </w:rPr>
        <w:t>ar</w:t>
      </w:r>
      <w:r w:rsidRPr="00BC16F7">
        <w:rPr>
          <w:rFonts w:cs="Times New Roman"/>
        </w:rPr>
        <w:t>e</w:t>
      </w:r>
      <w:r w:rsidRPr="00BC16F7">
        <w:rPr>
          <w:rFonts w:cs="Times New Roman"/>
          <w:spacing w:val="1"/>
        </w:rPr>
        <w:t xml:space="preserve"> </w:t>
      </w:r>
      <w:r w:rsidRPr="00BC16F7">
        <w:rPr>
          <w:rFonts w:cs="Times New Roman"/>
          <w:spacing w:val="-1"/>
        </w:rPr>
        <w:t>fre</w:t>
      </w:r>
      <w:r w:rsidRPr="00BC16F7">
        <w:rPr>
          <w:rFonts w:cs="Times New Roman"/>
        </w:rPr>
        <w:t>q</w:t>
      </w:r>
      <w:r w:rsidRPr="00BC16F7">
        <w:rPr>
          <w:rFonts w:cs="Times New Roman"/>
          <w:spacing w:val="2"/>
        </w:rPr>
        <w:t>u</w:t>
      </w:r>
      <w:r w:rsidRPr="00BC16F7">
        <w:rPr>
          <w:rFonts w:cs="Times New Roman"/>
          <w:spacing w:val="-1"/>
        </w:rPr>
        <w:t>e</w:t>
      </w:r>
      <w:r w:rsidRPr="00BC16F7">
        <w:rPr>
          <w:rFonts w:cs="Times New Roman"/>
        </w:rPr>
        <w:t xml:space="preserve">nt, </w:t>
      </w:r>
      <w:r w:rsidRPr="00BC16F7">
        <w:rPr>
          <w:rFonts w:cs="Times New Roman"/>
          <w:spacing w:val="-1"/>
        </w:rPr>
        <w:t>ac</w:t>
      </w:r>
      <w:r w:rsidRPr="00BC16F7">
        <w:rPr>
          <w:rFonts w:cs="Times New Roman"/>
        </w:rPr>
        <w:t>u</w:t>
      </w:r>
      <w:r w:rsidRPr="00BC16F7">
        <w:rPr>
          <w:rFonts w:cs="Times New Roman"/>
          <w:spacing w:val="2"/>
        </w:rPr>
        <w:t>t</w:t>
      </w:r>
      <w:r w:rsidRPr="00BC16F7">
        <w:rPr>
          <w:rFonts w:cs="Times New Roman"/>
          <w:spacing w:val="-1"/>
        </w:rPr>
        <w:t>e</w:t>
      </w:r>
      <w:r w:rsidRPr="00BC16F7">
        <w:rPr>
          <w:rFonts w:cs="Times New Roman"/>
        </w:rPr>
        <w:t xml:space="preserve">, </w:t>
      </w:r>
      <w:r w:rsidRPr="00BC16F7">
        <w:rPr>
          <w:rFonts w:cs="Times New Roman"/>
          <w:spacing w:val="1"/>
        </w:rPr>
        <w:t>a</w:t>
      </w:r>
      <w:r w:rsidRPr="00BC16F7">
        <w:rPr>
          <w:rFonts w:cs="Times New Roman"/>
        </w:rPr>
        <w:t>nd long</w:t>
      </w:r>
      <w:r w:rsidR="009D680F">
        <w:rPr>
          <w:rFonts w:cs="Times New Roman"/>
        </w:rPr>
        <w:t>-</w:t>
      </w:r>
      <w:r w:rsidRPr="00BC16F7">
        <w:rPr>
          <w:rFonts w:cs="Times New Roman"/>
        </w:rPr>
        <w:t>t</w:t>
      </w:r>
      <w:r w:rsidRPr="00BC16F7">
        <w:rPr>
          <w:rFonts w:cs="Times New Roman"/>
          <w:spacing w:val="-1"/>
        </w:rPr>
        <w:t>er</w:t>
      </w:r>
      <w:r w:rsidRPr="00BC16F7">
        <w:rPr>
          <w:rFonts w:cs="Times New Roman"/>
        </w:rPr>
        <w:t xml:space="preserve">m. </w:t>
      </w:r>
      <w:r w:rsidRPr="00BC16F7">
        <w:rPr>
          <w:rFonts w:cs="Times New Roman"/>
          <w:spacing w:val="-1"/>
        </w:rPr>
        <w:t>O</w:t>
      </w:r>
      <w:r w:rsidRPr="00BC16F7">
        <w:rPr>
          <w:rFonts w:cs="Times New Roman"/>
        </w:rPr>
        <w:t>th</w:t>
      </w:r>
      <w:r w:rsidRPr="00BC16F7">
        <w:rPr>
          <w:rFonts w:cs="Times New Roman"/>
          <w:spacing w:val="1"/>
        </w:rPr>
        <w:t>e</w:t>
      </w:r>
      <w:r w:rsidRPr="00BC16F7">
        <w:rPr>
          <w:rFonts w:cs="Times New Roman"/>
        </w:rPr>
        <w:t>r b</w:t>
      </w:r>
      <w:r w:rsidRPr="00BC16F7">
        <w:rPr>
          <w:rFonts w:cs="Times New Roman"/>
          <w:spacing w:val="-1"/>
        </w:rPr>
        <w:t>e</w:t>
      </w:r>
      <w:r w:rsidRPr="00BC16F7">
        <w:rPr>
          <w:rFonts w:cs="Times New Roman"/>
        </w:rPr>
        <w:t>h</w:t>
      </w:r>
      <w:r w:rsidRPr="00BC16F7">
        <w:rPr>
          <w:rFonts w:cs="Times New Roman"/>
          <w:spacing w:val="-1"/>
        </w:rPr>
        <w:t>a</w:t>
      </w:r>
      <w:r w:rsidRPr="00BC16F7">
        <w:rPr>
          <w:rFonts w:cs="Times New Roman"/>
        </w:rPr>
        <w:t>vio</w:t>
      </w:r>
      <w:r w:rsidRPr="00BC16F7">
        <w:rPr>
          <w:rFonts w:cs="Times New Roman"/>
          <w:spacing w:val="-1"/>
        </w:rPr>
        <w:t>r</w:t>
      </w:r>
      <w:r w:rsidRPr="00BC16F7">
        <w:rPr>
          <w:rFonts w:cs="Times New Roman"/>
        </w:rPr>
        <w:t>s su</w:t>
      </w:r>
      <w:r w:rsidRPr="00BC16F7">
        <w:rPr>
          <w:rFonts w:cs="Times New Roman"/>
          <w:spacing w:val="-1"/>
        </w:rPr>
        <w:t>c</w:t>
      </w:r>
      <w:r w:rsidRPr="00BC16F7">
        <w:rPr>
          <w:rFonts w:cs="Times New Roman"/>
        </w:rPr>
        <w:t>h</w:t>
      </w:r>
      <w:r w:rsidRPr="00BC16F7">
        <w:rPr>
          <w:rFonts w:cs="Times New Roman"/>
          <w:spacing w:val="2"/>
        </w:rPr>
        <w:t xml:space="preserve"> </w:t>
      </w:r>
      <w:r w:rsidRPr="00BC16F7">
        <w:rPr>
          <w:rFonts w:cs="Times New Roman"/>
          <w:spacing w:val="-1"/>
        </w:rPr>
        <w:t>a</w:t>
      </w:r>
      <w:r w:rsidRPr="00BC16F7">
        <w:rPr>
          <w:rFonts w:cs="Times New Roman"/>
        </w:rPr>
        <w:t xml:space="preserve">s </w:t>
      </w:r>
      <w:r w:rsidRPr="00BC16F7">
        <w:rPr>
          <w:rFonts w:cs="Times New Roman"/>
          <w:spacing w:val="-1"/>
        </w:rPr>
        <w:t>wa</w:t>
      </w:r>
      <w:r w:rsidRPr="00BC16F7">
        <w:rPr>
          <w:rFonts w:cs="Times New Roman"/>
        </w:rPr>
        <w:t>nd</w:t>
      </w:r>
      <w:r w:rsidRPr="00BC16F7">
        <w:rPr>
          <w:rFonts w:cs="Times New Roman"/>
          <w:spacing w:val="1"/>
        </w:rPr>
        <w:t>e</w:t>
      </w:r>
      <w:r w:rsidRPr="00BC16F7">
        <w:rPr>
          <w:rFonts w:cs="Times New Roman"/>
          <w:spacing w:val="-1"/>
        </w:rPr>
        <w:t>r</w:t>
      </w:r>
      <w:r w:rsidRPr="00BC16F7">
        <w:rPr>
          <w:rFonts w:cs="Times New Roman"/>
        </w:rPr>
        <w:t>in</w:t>
      </w:r>
      <w:r w:rsidRPr="00BC16F7">
        <w:rPr>
          <w:rFonts w:cs="Times New Roman"/>
          <w:spacing w:val="-3"/>
        </w:rPr>
        <w:t>g</w:t>
      </w:r>
      <w:r w:rsidRPr="00BC16F7">
        <w:rPr>
          <w:rFonts w:cs="Times New Roman"/>
        </w:rPr>
        <w:t>, s</w:t>
      </w:r>
      <w:r w:rsidRPr="00BC16F7">
        <w:rPr>
          <w:rFonts w:cs="Times New Roman"/>
          <w:spacing w:val="-1"/>
        </w:rPr>
        <w:t>e</w:t>
      </w:r>
      <w:r w:rsidRPr="00BC16F7">
        <w:rPr>
          <w:rFonts w:cs="Times New Roman"/>
          <w:spacing w:val="2"/>
        </w:rPr>
        <w:t>x</w:t>
      </w:r>
      <w:r w:rsidRPr="00BC16F7">
        <w:rPr>
          <w:rFonts w:cs="Times New Roman"/>
        </w:rPr>
        <w:t>u</w:t>
      </w:r>
      <w:r w:rsidRPr="00BC16F7">
        <w:rPr>
          <w:rFonts w:cs="Times New Roman"/>
          <w:spacing w:val="-1"/>
        </w:rPr>
        <w:t>a</w:t>
      </w:r>
      <w:r w:rsidRPr="00BC16F7">
        <w:rPr>
          <w:rFonts w:cs="Times New Roman"/>
        </w:rPr>
        <w:t>l in</w:t>
      </w:r>
      <w:r w:rsidRPr="00BC16F7">
        <w:rPr>
          <w:rFonts w:cs="Times New Roman"/>
          <w:spacing w:val="-1"/>
        </w:rPr>
        <w:t>a</w:t>
      </w:r>
      <w:r w:rsidRPr="00BC16F7">
        <w:rPr>
          <w:rFonts w:cs="Times New Roman"/>
        </w:rPr>
        <w:t>pp</w:t>
      </w:r>
      <w:r w:rsidRPr="00BC16F7">
        <w:rPr>
          <w:rFonts w:cs="Times New Roman"/>
          <w:spacing w:val="-1"/>
        </w:rPr>
        <w:t>r</w:t>
      </w:r>
      <w:r w:rsidRPr="00BC16F7">
        <w:rPr>
          <w:rFonts w:cs="Times New Roman"/>
        </w:rPr>
        <w:t>op</w:t>
      </w:r>
      <w:r w:rsidRPr="00BC16F7">
        <w:rPr>
          <w:rFonts w:cs="Times New Roman"/>
          <w:spacing w:val="-1"/>
        </w:rPr>
        <w:t>r</w:t>
      </w:r>
      <w:r w:rsidRPr="00BC16F7">
        <w:rPr>
          <w:rFonts w:cs="Times New Roman"/>
        </w:rPr>
        <w:t>i</w:t>
      </w:r>
      <w:r w:rsidRPr="00BC16F7">
        <w:rPr>
          <w:rFonts w:cs="Times New Roman"/>
          <w:spacing w:val="-1"/>
        </w:rPr>
        <w:t>a</w:t>
      </w:r>
      <w:r w:rsidRPr="00BC16F7">
        <w:rPr>
          <w:rFonts w:cs="Times New Roman"/>
        </w:rPr>
        <w:t>t</w:t>
      </w:r>
      <w:r w:rsidRPr="00BC16F7">
        <w:rPr>
          <w:rFonts w:cs="Times New Roman"/>
          <w:spacing w:val="-1"/>
        </w:rPr>
        <w:t>e</w:t>
      </w:r>
      <w:r w:rsidRPr="00BC16F7">
        <w:rPr>
          <w:rFonts w:cs="Times New Roman"/>
        </w:rPr>
        <w:t>n</w:t>
      </w:r>
      <w:r w:rsidRPr="00BC16F7">
        <w:rPr>
          <w:rFonts w:cs="Times New Roman"/>
          <w:spacing w:val="-1"/>
        </w:rPr>
        <w:t>e</w:t>
      </w:r>
      <w:r w:rsidRPr="00BC16F7">
        <w:rPr>
          <w:rFonts w:cs="Times New Roman"/>
        </w:rPr>
        <w:t>ss,</w:t>
      </w:r>
      <w:r w:rsidRPr="00BC16F7">
        <w:rPr>
          <w:rFonts w:cs="Times New Roman"/>
          <w:spacing w:val="2"/>
        </w:rPr>
        <w:t xml:space="preserve"> and </w:t>
      </w:r>
      <w:r w:rsidRPr="00BC16F7">
        <w:rPr>
          <w:rFonts w:cs="Times New Roman"/>
          <w:spacing w:val="-1"/>
        </w:rPr>
        <w:t>ref</w:t>
      </w:r>
      <w:r w:rsidRPr="00BC16F7">
        <w:rPr>
          <w:rFonts w:cs="Times New Roman"/>
        </w:rPr>
        <w:t>us</w:t>
      </w:r>
      <w:r w:rsidRPr="00BC16F7">
        <w:rPr>
          <w:rFonts w:cs="Times New Roman"/>
          <w:spacing w:val="-1"/>
        </w:rPr>
        <w:t>a</w:t>
      </w:r>
      <w:r w:rsidRPr="00BC16F7">
        <w:rPr>
          <w:rFonts w:cs="Times New Roman"/>
        </w:rPr>
        <w:t>l to b</w:t>
      </w:r>
      <w:r w:rsidRPr="00BC16F7">
        <w:rPr>
          <w:rFonts w:cs="Times New Roman"/>
          <w:spacing w:val="-1"/>
        </w:rPr>
        <w:t>a</w:t>
      </w:r>
      <w:r w:rsidRPr="00BC16F7">
        <w:rPr>
          <w:rFonts w:cs="Times New Roman"/>
        </w:rPr>
        <w:t>the</w:t>
      </w:r>
      <w:r w:rsidRPr="00BC16F7">
        <w:rPr>
          <w:rFonts w:cs="Times New Roman"/>
          <w:spacing w:val="-1"/>
        </w:rPr>
        <w:t xml:space="preserve"> </w:t>
      </w:r>
      <w:r w:rsidRPr="00BC16F7">
        <w:rPr>
          <w:rFonts w:cs="Times New Roman"/>
          <w:spacing w:val="2"/>
        </w:rPr>
        <w:t>o</w:t>
      </w:r>
      <w:r w:rsidRPr="00BC16F7">
        <w:rPr>
          <w:rFonts w:cs="Times New Roman"/>
        </w:rPr>
        <w:t>r</w:t>
      </w:r>
      <w:r w:rsidRPr="00BC16F7">
        <w:rPr>
          <w:rFonts w:cs="Times New Roman"/>
          <w:spacing w:val="-1"/>
        </w:rPr>
        <w:t xml:space="preserve"> </w:t>
      </w:r>
      <w:r w:rsidRPr="00BC16F7">
        <w:rPr>
          <w:rFonts w:cs="Times New Roman"/>
          <w:spacing w:val="1"/>
        </w:rPr>
        <w:t>a</w:t>
      </w:r>
      <w:r w:rsidRPr="00BC16F7">
        <w:rPr>
          <w:rFonts w:cs="Times New Roman"/>
          <w:spacing w:val="-1"/>
        </w:rPr>
        <w:t>cce</w:t>
      </w:r>
      <w:r w:rsidRPr="00BC16F7">
        <w:rPr>
          <w:rFonts w:cs="Times New Roman"/>
          <w:spacing w:val="2"/>
        </w:rPr>
        <w:t>p</w:t>
      </w:r>
      <w:r w:rsidRPr="00BC16F7">
        <w:rPr>
          <w:rFonts w:cs="Times New Roman"/>
        </w:rPr>
        <w:t xml:space="preserve">t </w:t>
      </w:r>
      <w:r w:rsidRPr="00BC16F7">
        <w:rPr>
          <w:rFonts w:cs="Times New Roman"/>
          <w:spacing w:val="-1"/>
        </w:rPr>
        <w:t>care, coupled with</w:t>
      </w:r>
      <w:r w:rsidRPr="00BC16F7">
        <w:rPr>
          <w:rFonts w:cs="Times New Roman"/>
        </w:rPr>
        <w:t xml:space="preserve"> a</w:t>
      </w:r>
      <w:r w:rsidRPr="00BC16F7">
        <w:rPr>
          <w:rFonts w:cs="Times New Roman"/>
          <w:spacing w:val="-1"/>
        </w:rPr>
        <w:t xml:space="preserve"> </w:t>
      </w:r>
      <w:r w:rsidRPr="00BC16F7">
        <w:rPr>
          <w:rFonts w:cs="Times New Roman"/>
        </w:rPr>
        <w:t>n</w:t>
      </w:r>
      <w:r w:rsidRPr="00BC16F7">
        <w:rPr>
          <w:rFonts w:cs="Times New Roman"/>
          <w:spacing w:val="1"/>
        </w:rPr>
        <w:t>e</w:t>
      </w:r>
      <w:r w:rsidRPr="00BC16F7">
        <w:rPr>
          <w:rFonts w:cs="Times New Roman"/>
          <w:spacing w:val="-1"/>
        </w:rPr>
        <w:t>e</w:t>
      </w:r>
      <w:r w:rsidRPr="00BC16F7">
        <w:rPr>
          <w:rFonts w:cs="Times New Roman"/>
        </w:rPr>
        <w:t xml:space="preserve">d </w:t>
      </w:r>
      <w:r w:rsidRPr="00BC16F7">
        <w:rPr>
          <w:rFonts w:cs="Times New Roman"/>
          <w:spacing w:val="-1"/>
        </w:rPr>
        <w:t>f</w:t>
      </w:r>
      <w:r w:rsidRPr="00BC16F7">
        <w:rPr>
          <w:rFonts w:cs="Times New Roman"/>
        </w:rPr>
        <w:t>or</w:t>
      </w:r>
      <w:r w:rsidRPr="00BC16F7">
        <w:rPr>
          <w:rFonts w:cs="Times New Roman"/>
          <w:spacing w:val="1"/>
        </w:rPr>
        <w:t xml:space="preserve"> c</w:t>
      </w:r>
      <w:r w:rsidRPr="00BC16F7">
        <w:rPr>
          <w:rFonts w:cs="Times New Roman"/>
        </w:rPr>
        <w:t>onst</w:t>
      </w:r>
      <w:r w:rsidRPr="00BC16F7">
        <w:rPr>
          <w:rFonts w:cs="Times New Roman"/>
          <w:spacing w:val="-1"/>
        </w:rPr>
        <w:t>a</w:t>
      </w:r>
      <w:r w:rsidRPr="00BC16F7">
        <w:rPr>
          <w:rFonts w:cs="Times New Roman"/>
        </w:rPr>
        <w:t>nt sup</w:t>
      </w:r>
      <w:r w:rsidRPr="00BC16F7">
        <w:rPr>
          <w:rFonts w:cs="Times New Roman"/>
          <w:spacing w:val="-1"/>
        </w:rPr>
        <w:t>er</w:t>
      </w:r>
      <w:r w:rsidRPr="00BC16F7">
        <w:rPr>
          <w:rFonts w:cs="Times New Roman"/>
        </w:rPr>
        <w:t xml:space="preserve">vision, can </w:t>
      </w:r>
      <w:r w:rsidRPr="00BC16F7">
        <w:rPr>
          <w:rFonts w:cs="Times New Roman"/>
          <w:spacing w:val="-1"/>
        </w:rPr>
        <w:t>a</w:t>
      </w:r>
      <w:r w:rsidRPr="00BC16F7">
        <w:rPr>
          <w:rFonts w:cs="Times New Roman"/>
        </w:rPr>
        <w:t>lso be</w:t>
      </w:r>
      <w:r w:rsidRPr="00BC16F7">
        <w:rPr>
          <w:rFonts w:cs="Times New Roman"/>
          <w:spacing w:val="1"/>
        </w:rPr>
        <w:t xml:space="preserve"> </w:t>
      </w:r>
      <w:r w:rsidRPr="00BC16F7">
        <w:rPr>
          <w:rFonts w:cs="Times New Roman"/>
          <w:spacing w:val="-1"/>
        </w:rPr>
        <w:t>c</w:t>
      </w:r>
      <w:r w:rsidRPr="00BC16F7">
        <w:rPr>
          <w:rFonts w:cs="Times New Roman"/>
        </w:rPr>
        <w:t>h</w:t>
      </w:r>
      <w:r w:rsidRPr="00BC16F7">
        <w:rPr>
          <w:rFonts w:cs="Times New Roman"/>
          <w:spacing w:val="-1"/>
        </w:rPr>
        <w:t>a</w:t>
      </w:r>
      <w:r w:rsidRPr="00BC16F7">
        <w:rPr>
          <w:rFonts w:cs="Times New Roman"/>
        </w:rPr>
        <w:t>ll</w:t>
      </w:r>
      <w:r w:rsidRPr="00BC16F7">
        <w:rPr>
          <w:rFonts w:cs="Times New Roman"/>
          <w:spacing w:val="-1"/>
        </w:rPr>
        <w:t>e</w:t>
      </w:r>
      <w:r w:rsidRPr="00BC16F7">
        <w:rPr>
          <w:rFonts w:cs="Times New Roman"/>
          <w:spacing w:val="2"/>
        </w:rPr>
        <w:t>n</w:t>
      </w:r>
      <w:r w:rsidRPr="00BC16F7">
        <w:rPr>
          <w:rFonts w:cs="Times New Roman"/>
          <w:spacing w:val="-3"/>
        </w:rPr>
        <w:t>g</w:t>
      </w:r>
      <w:r w:rsidRPr="00BC16F7">
        <w:rPr>
          <w:rFonts w:cs="Times New Roman"/>
        </w:rPr>
        <w:t>i</w:t>
      </w:r>
      <w:r w:rsidRPr="00BC16F7">
        <w:rPr>
          <w:rFonts w:cs="Times New Roman"/>
          <w:spacing w:val="2"/>
        </w:rPr>
        <w:t>n</w:t>
      </w:r>
      <w:r w:rsidRPr="00BC16F7">
        <w:rPr>
          <w:rFonts w:cs="Times New Roman"/>
        </w:rPr>
        <w:t>g</w:t>
      </w:r>
      <w:r w:rsidRPr="00BC16F7">
        <w:rPr>
          <w:rFonts w:cs="Times New Roman"/>
          <w:spacing w:val="-3"/>
        </w:rPr>
        <w:t xml:space="preserve"> </w:t>
      </w:r>
      <w:r w:rsidRPr="00BC16F7">
        <w:rPr>
          <w:rFonts w:cs="Times New Roman"/>
          <w:spacing w:val="1"/>
        </w:rPr>
        <w:t>f</w:t>
      </w:r>
      <w:r w:rsidRPr="00BC16F7">
        <w:rPr>
          <w:rFonts w:cs="Times New Roman"/>
        </w:rPr>
        <w:t>or</w:t>
      </w:r>
      <w:r w:rsidRPr="00BC16F7">
        <w:rPr>
          <w:rFonts w:cs="Times New Roman"/>
          <w:spacing w:val="-1"/>
        </w:rPr>
        <w:t xml:space="preserve"> ca</w:t>
      </w:r>
      <w:r w:rsidRPr="00BC16F7">
        <w:rPr>
          <w:rFonts w:cs="Times New Roman"/>
          <w:spacing w:val="1"/>
        </w:rPr>
        <w:t>r</w:t>
      </w:r>
      <w:r w:rsidRPr="00BC16F7">
        <w:rPr>
          <w:rFonts w:cs="Times New Roman"/>
        </w:rPr>
        <w:t>e</w:t>
      </w:r>
      <w:r w:rsidRPr="00BC16F7">
        <w:rPr>
          <w:rFonts w:cs="Times New Roman"/>
          <w:spacing w:val="-1"/>
        </w:rPr>
        <w:t xml:space="preserve"> </w:t>
      </w:r>
      <w:r w:rsidRPr="00BC16F7">
        <w:rPr>
          <w:rFonts w:cs="Times New Roman"/>
        </w:rPr>
        <w:t>p</w:t>
      </w:r>
      <w:r w:rsidRPr="00BC16F7">
        <w:rPr>
          <w:rFonts w:cs="Times New Roman"/>
          <w:spacing w:val="-1"/>
        </w:rPr>
        <w:t>r</w:t>
      </w:r>
      <w:r w:rsidRPr="00BC16F7">
        <w:rPr>
          <w:rFonts w:cs="Times New Roman"/>
        </w:rPr>
        <w:t>ovid</w:t>
      </w:r>
      <w:r w:rsidRPr="00BC16F7">
        <w:rPr>
          <w:rFonts w:cs="Times New Roman"/>
          <w:spacing w:val="1"/>
        </w:rPr>
        <w:t>e</w:t>
      </w:r>
      <w:r w:rsidRPr="00BC16F7">
        <w:rPr>
          <w:rFonts w:cs="Times New Roman"/>
          <w:spacing w:val="-1"/>
        </w:rPr>
        <w:t>r</w:t>
      </w:r>
      <w:r w:rsidRPr="00BC16F7">
        <w:rPr>
          <w:rFonts w:cs="Times New Roman"/>
        </w:rPr>
        <w:t>s and may require APS intervention</w:t>
      </w:r>
      <w:r w:rsidR="005E2DC1">
        <w:rPr>
          <w:rFonts w:cs="Times New Roman"/>
        </w:rPr>
        <w:t>. These situations</w:t>
      </w:r>
      <w:r w:rsidRPr="00BC16F7">
        <w:rPr>
          <w:rFonts w:cs="Times New Roman"/>
        </w:rPr>
        <w:t xml:space="preserve"> may not rise to the level of an emergency protective placement.</w:t>
      </w:r>
    </w:p>
    <w:p w:rsidRPr="00BC16F7" w:rsidR="002E0C94" w:rsidP="002C0BDB" w:rsidRDefault="002E0C94" w14:paraId="57CA08AD" w14:textId="77777777">
      <w:pPr>
        <w:pStyle w:val="BodyText"/>
        <w:keepLines/>
        <w:widowControl/>
        <w:spacing w:after="200"/>
        <w:ind w:left="0"/>
        <w:rPr>
          <w:rFonts w:cs="Times New Roman"/>
        </w:rPr>
      </w:pPr>
      <w:r w:rsidRPr="00BC16F7">
        <w:rPr>
          <w:rFonts w:cs="Times New Roman"/>
        </w:rPr>
        <w:lastRenderedPageBreak/>
        <w:t>R</w:t>
      </w:r>
      <w:r w:rsidRPr="00BC16F7">
        <w:rPr>
          <w:rFonts w:cs="Times New Roman"/>
          <w:spacing w:val="-1"/>
        </w:rPr>
        <w:t>e</w:t>
      </w:r>
      <w:r w:rsidRPr="00BC16F7">
        <w:rPr>
          <w:rFonts w:cs="Times New Roman"/>
        </w:rPr>
        <w:t>sponding</w:t>
      </w:r>
      <w:r w:rsidRPr="00BC16F7">
        <w:rPr>
          <w:rFonts w:cs="Times New Roman"/>
          <w:spacing w:val="-3"/>
        </w:rPr>
        <w:t xml:space="preserve"> </w:t>
      </w:r>
      <w:r w:rsidRPr="00BC16F7">
        <w:rPr>
          <w:rFonts w:cs="Times New Roman"/>
        </w:rPr>
        <w:t xml:space="preserve">to </w:t>
      </w:r>
      <w:r w:rsidRPr="00BC16F7">
        <w:rPr>
          <w:rFonts w:cs="Times New Roman"/>
          <w:spacing w:val="-1"/>
        </w:rPr>
        <w:t>challenging</w:t>
      </w:r>
      <w:r w:rsidRPr="00BC16F7">
        <w:rPr>
          <w:rFonts w:cs="Times New Roman"/>
          <w:spacing w:val="-3"/>
        </w:rPr>
        <w:t xml:space="preserve"> </w:t>
      </w:r>
      <w:r w:rsidRPr="00BC16F7">
        <w:rPr>
          <w:rFonts w:cs="Times New Roman"/>
          <w:spacing w:val="2"/>
        </w:rPr>
        <w:t>b</w:t>
      </w:r>
      <w:r w:rsidRPr="00BC16F7">
        <w:rPr>
          <w:rFonts w:cs="Times New Roman"/>
          <w:spacing w:val="-1"/>
        </w:rPr>
        <w:t>e</w:t>
      </w:r>
      <w:r w:rsidRPr="00BC16F7">
        <w:rPr>
          <w:rFonts w:cs="Times New Roman"/>
        </w:rPr>
        <w:t>h</w:t>
      </w:r>
      <w:r w:rsidRPr="00BC16F7">
        <w:rPr>
          <w:rFonts w:cs="Times New Roman"/>
          <w:spacing w:val="-1"/>
        </w:rPr>
        <w:t>a</w:t>
      </w:r>
      <w:r w:rsidRPr="00BC16F7">
        <w:rPr>
          <w:rFonts w:cs="Times New Roman"/>
        </w:rPr>
        <w:t>v</w:t>
      </w:r>
      <w:r w:rsidRPr="00BC16F7">
        <w:rPr>
          <w:rFonts w:cs="Times New Roman"/>
          <w:spacing w:val="2"/>
        </w:rPr>
        <w:t>i</w:t>
      </w:r>
      <w:r w:rsidRPr="00BC16F7">
        <w:rPr>
          <w:rFonts w:cs="Times New Roman"/>
        </w:rPr>
        <w:t>o</w:t>
      </w:r>
      <w:r w:rsidRPr="00BC16F7">
        <w:rPr>
          <w:rFonts w:cs="Times New Roman"/>
          <w:spacing w:val="-1"/>
        </w:rPr>
        <w:t>r</w:t>
      </w:r>
      <w:r w:rsidRPr="00BC16F7">
        <w:rPr>
          <w:rFonts w:cs="Times New Roman"/>
        </w:rPr>
        <w:t xml:space="preserve">s </w:t>
      </w:r>
      <w:r w:rsidRPr="00BC16F7">
        <w:rPr>
          <w:rFonts w:cs="Times New Roman"/>
          <w:spacing w:val="2"/>
        </w:rPr>
        <w:t>b</w:t>
      </w:r>
      <w:r w:rsidRPr="00BC16F7">
        <w:rPr>
          <w:rFonts w:cs="Times New Roman"/>
        </w:rPr>
        <w:t>y</w:t>
      </w:r>
      <w:r w:rsidRPr="00BC16F7">
        <w:rPr>
          <w:rFonts w:cs="Times New Roman"/>
          <w:spacing w:val="-3"/>
        </w:rPr>
        <w:t xml:space="preserve"> </w:t>
      </w:r>
      <w:r w:rsidRPr="00BC16F7">
        <w:rPr>
          <w:rFonts w:cs="Times New Roman"/>
          <w:spacing w:val="-1"/>
        </w:rPr>
        <w:t>re</w:t>
      </w:r>
      <w:r w:rsidRPr="00BC16F7">
        <w:rPr>
          <w:rFonts w:cs="Times New Roman"/>
        </w:rPr>
        <w:t>movi</w:t>
      </w:r>
      <w:r w:rsidRPr="00BC16F7">
        <w:rPr>
          <w:rFonts w:cs="Times New Roman"/>
          <w:spacing w:val="2"/>
        </w:rPr>
        <w:t>n</w:t>
      </w:r>
      <w:r w:rsidRPr="00BC16F7">
        <w:rPr>
          <w:rFonts w:cs="Times New Roman"/>
        </w:rPr>
        <w:t>g</w:t>
      </w:r>
      <w:r w:rsidRPr="00BC16F7">
        <w:rPr>
          <w:rFonts w:cs="Times New Roman"/>
          <w:spacing w:val="-3"/>
        </w:rPr>
        <w:t xml:space="preserve"> </w:t>
      </w:r>
      <w:r w:rsidRPr="00BC16F7">
        <w:rPr>
          <w:rFonts w:cs="Times New Roman"/>
          <w:spacing w:val="-1"/>
        </w:rPr>
        <w:t>a person</w:t>
      </w:r>
      <w:r w:rsidRPr="00BC16F7">
        <w:rPr>
          <w:rFonts w:cs="Times New Roman"/>
        </w:rPr>
        <w:t xml:space="preserve"> </w:t>
      </w:r>
      <w:r w:rsidRPr="00BC16F7">
        <w:rPr>
          <w:rFonts w:cs="Times New Roman"/>
          <w:spacing w:val="-1"/>
        </w:rPr>
        <w:t>w</w:t>
      </w:r>
      <w:r w:rsidRPr="00BC16F7">
        <w:rPr>
          <w:rFonts w:cs="Times New Roman"/>
        </w:rPr>
        <w:t>ith d</w:t>
      </w:r>
      <w:r w:rsidRPr="00BC16F7">
        <w:rPr>
          <w:rFonts w:cs="Times New Roman"/>
          <w:spacing w:val="-1"/>
        </w:rPr>
        <w:t>e</w:t>
      </w:r>
      <w:r w:rsidRPr="00BC16F7">
        <w:rPr>
          <w:rFonts w:cs="Times New Roman"/>
        </w:rPr>
        <w:t>m</w:t>
      </w:r>
      <w:r w:rsidRPr="00BC16F7">
        <w:rPr>
          <w:rFonts w:cs="Times New Roman"/>
          <w:spacing w:val="-1"/>
        </w:rPr>
        <w:t>e</w:t>
      </w:r>
      <w:r w:rsidRPr="00BC16F7">
        <w:rPr>
          <w:rFonts w:cs="Times New Roman"/>
        </w:rPr>
        <w:t xml:space="preserve">ntia </w:t>
      </w:r>
      <w:r w:rsidRPr="00BC16F7">
        <w:rPr>
          <w:rFonts w:cs="Times New Roman"/>
          <w:spacing w:val="-1"/>
        </w:rPr>
        <w:t>fr</w:t>
      </w:r>
      <w:r w:rsidRPr="00BC16F7">
        <w:rPr>
          <w:rFonts w:cs="Times New Roman"/>
        </w:rPr>
        <w:t>om his or</w:t>
      </w:r>
      <w:r w:rsidRPr="00BC16F7">
        <w:rPr>
          <w:rFonts w:cs="Times New Roman"/>
          <w:spacing w:val="-1"/>
        </w:rPr>
        <w:t xml:space="preserve"> </w:t>
      </w:r>
      <w:r w:rsidRPr="00BC16F7">
        <w:rPr>
          <w:rFonts w:cs="Times New Roman"/>
        </w:rPr>
        <w:t>h</w:t>
      </w:r>
      <w:r w:rsidRPr="00BC16F7">
        <w:rPr>
          <w:rFonts w:cs="Times New Roman"/>
          <w:spacing w:val="-1"/>
        </w:rPr>
        <w:t>e</w:t>
      </w:r>
      <w:r w:rsidRPr="00BC16F7">
        <w:rPr>
          <w:rFonts w:cs="Times New Roman"/>
        </w:rPr>
        <w:t>r</w:t>
      </w:r>
      <w:r w:rsidRPr="00BC16F7">
        <w:rPr>
          <w:rFonts w:cs="Times New Roman"/>
          <w:spacing w:val="1"/>
        </w:rPr>
        <w:t xml:space="preserve"> </w:t>
      </w:r>
      <w:r w:rsidRPr="00BC16F7">
        <w:rPr>
          <w:rFonts w:cs="Times New Roman"/>
          <w:spacing w:val="-1"/>
        </w:rPr>
        <w:t>c</w:t>
      </w:r>
      <w:r w:rsidRPr="00BC16F7">
        <w:rPr>
          <w:rFonts w:cs="Times New Roman"/>
        </w:rPr>
        <w:t>u</w:t>
      </w:r>
      <w:r w:rsidRPr="00BC16F7">
        <w:rPr>
          <w:rFonts w:cs="Times New Roman"/>
          <w:spacing w:val="-1"/>
        </w:rPr>
        <w:t>r</w:t>
      </w:r>
      <w:r w:rsidRPr="00BC16F7">
        <w:rPr>
          <w:rFonts w:cs="Times New Roman"/>
          <w:spacing w:val="1"/>
        </w:rPr>
        <w:t>r</w:t>
      </w:r>
      <w:r w:rsidRPr="00BC16F7">
        <w:rPr>
          <w:rFonts w:cs="Times New Roman"/>
          <w:spacing w:val="-1"/>
        </w:rPr>
        <w:t>e</w:t>
      </w:r>
      <w:r w:rsidRPr="00BC16F7">
        <w:rPr>
          <w:rFonts w:cs="Times New Roman"/>
        </w:rPr>
        <w:t>nt living</w:t>
      </w:r>
      <w:r w:rsidRPr="00BC16F7">
        <w:rPr>
          <w:rFonts w:cs="Times New Roman"/>
          <w:spacing w:val="-3"/>
        </w:rPr>
        <w:t xml:space="preserve"> </w:t>
      </w:r>
      <w:r w:rsidRPr="00BC16F7">
        <w:rPr>
          <w:rFonts w:cs="Times New Roman"/>
          <w:spacing w:val="-1"/>
        </w:rPr>
        <w:t>e</w:t>
      </w:r>
      <w:r w:rsidRPr="00BC16F7">
        <w:rPr>
          <w:rFonts w:cs="Times New Roman"/>
        </w:rPr>
        <w:t>nvi</w:t>
      </w:r>
      <w:r w:rsidRPr="00BC16F7">
        <w:rPr>
          <w:rFonts w:cs="Times New Roman"/>
          <w:spacing w:val="-1"/>
        </w:rPr>
        <w:t>r</w:t>
      </w:r>
      <w:r w:rsidRPr="00BC16F7">
        <w:rPr>
          <w:rFonts w:cs="Times New Roman"/>
        </w:rPr>
        <w:t>onm</w:t>
      </w:r>
      <w:r w:rsidRPr="00BC16F7">
        <w:rPr>
          <w:rFonts w:cs="Times New Roman"/>
          <w:spacing w:val="-1"/>
        </w:rPr>
        <w:t>e</w:t>
      </w:r>
      <w:r w:rsidRPr="00BC16F7">
        <w:rPr>
          <w:rFonts w:cs="Times New Roman"/>
        </w:rPr>
        <w:t xml:space="preserve">nt to </w:t>
      </w:r>
      <w:r w:rsidRPr="00BC16F7">
        <w:rPr>
          <w:rFonts w:cs="Times New Roman"/>
          <w:spacing w:val="-1"/>
        </w:rPr>
        <w:t>a</w:t>
      </w:r>
      <w:r w:rsidRPr="00BC16F7">
        <w:rPr>
          <w:rFonts w:cs="Times New Roman"/>
        </w:rPr>
        <w:t>no</w:t>
      </w:r>
      <w:r w:rsidRPr="00BC16F7">
        <w:rPr>
          <w:rFonts w:cs="Times New Roman"/>
          <w:spacing w:val="2"/>
        </w:rPr>
        <w:t>t</w:t>
      </w:r>
      <w:r w:rsidRPr="00BC16F7">
        <w:rPr>
          <w:rFonts w:cs="Times New Roman"/>
        </w:rPr>
        <w:t>h</w:t>
      </w:r>
      <w:r w:rsidRPr="00BC16F7">
        <w:rPr>
          <w:rFonts w:cs="Times New Roman"/>
          <w:spacing w:val="-1"/>
        </w:rPr>
        <w:t>e</w:t>
      </w:r>
      <w:r w:rsidRPr="00BC16F7">
        <w:rPr>
          <w:rFonts w:cs="Times New Roman"/>
        </w:rPr>
        <w:t>r</w:t>
      </w:r>
      <w:r w:rsidRPr="00BC16F7">
        <w:rPr>
          <w:rFonts w:cs="Times New Roman"/>
          <w:spacing w:val="-1"/>
        </w:rPr>
        <w:t xml:space="preserve"> </w:t>
      </w:r>
      <w:r w:rsidRPr="00BC16F7">
        <w:rPr>
          <w:rFonts w:cs="Times New Roman"/>
        </w:rPr>
        <w:t>s</w:t>
      </w:r>
      <w:r w:rsidRPr="00BC16F7">
        <w:rPr>
          <w:rFonts w:cs="Times New Roman"/>
          <w:spacing w:val="-1"/>
        </w:rPr>
        <w:t>e</w:t>
      </w:r>
      <w:r w:rsidRPr="00BC16F7">
        <w:rPr>
          <w:rFonts w:cs="Times New Roman"/>
        </w:rPr>
        <w:t xml:space="preserve">tting </w:t>
      </w:r>
      <w:r w:rsidRPr="00BC16F7">
        <w:rPr>
          <w:rFonts w:cs="Times New Roman"/>
          <w:spacing w:val="-1"/>
        </w:rPr>
        <w:t>ca</w:t>
      </w:r>
      <w:r w:rsidRPr="00BC16F7">
        <w:rPr>
          <w:rFonts w:cs="Times New Roman"/>
        </w:rPr>
        <w:t xml:space="preserve">n </w:t>
      </w:r>
      <w:r w:rsidRPr="00BC16F7">
        <w:rPr>
          <w:rFonts w:cs="Times New Roman"/>
          <w:spacing w:val="-1"/>
        </w:rPr>
        <w:t>f</w:t>
      </w:r>
      <w:r w:rsidRPr="00BC16F7">
        <w:rPr>
          <w:rFonts w:cs="Times New Roman"/>
          <w:spacing w:val="2"/>
        </w:rPr>
        <w:t>u</w:t>
      </w:r>
      <w:r w:rsidRPr="00BC16F7">
        <w:rPr>
          <w:rFonts w:cs="Times New Roman"/>
          <w:spacing w:val="-1"/>
        </w:rPr>
        <w:t>r</w:t>
      </w:r>
      <w:r w:rsidRPr="00BC16F7">
        <w:rPr>
          <w:rFonts w:cs="Times New Roman"/>
        </w:rPr>
        <w:t>th</w:t>
      </w:r>
      <w:r w:rsidRPr="00BC16F7">
        <w:rPr>
          <w:rFonts w:cs="Times New Roman"/>
          <w:spacing w:val="-1"/>
        </w:rPr>
        <w:t>e</w:t>
      </w:r>
      <w:r w:rsidRPr="00BC16F7">
        <w:rPr>
          <w:rFonts w:cs="Times New Roman"/>
        </w:rPr>
        <w:t>r</w:t>
      </w:r>
      <w:r w:rsidRPr="00BC16F7">
        <w:rPr>
          <w:rFonts w:cs="Times New Roman"/>
          <w:spacing w:val="1"/>
        </w:rPr>
        <w:t xml:space="preserve"> </w:t>
      </w:r>
      <w:r w:rsidRPr="00BC16F7">
        <w:rPr>
          <w:rFonts w:cs="Times New Roman"/>
          <w:spacing w:val="-1"/>
        </w:rPr>
        <w:t>e</w:t>
      </w:r>
      <w:r w:rsidRPr="00BC16F7">
        <w:rPr>
          <w:rFonts w:cs="Times New Roman"/>
          <w:spacing w:val="2"/>
        </w:rPr>
        <w:t>x</w:t>
      </w:r>
      <w:r w:rsidRPr="00BC16F7">
        <w:rPr>
          <w:rFonts w:cs="Times New Roman"/>
          <w:spacing w:val="-1"/>
        </w:rPr>
        <w:t>acer</w:t>
      </w:r>
      <w:r w:rsidRPr="00BC16F7">
        <w:rPr>
          <w:rFonts w:cs="Times New Roman"/>
          <w:spacing w:val="2"/>
        </w:rPr>
        <w:t>b</w:t>
      </w:r>
      <w:r w:rsidRPr="00BC16F7">
        <w:rPr>
          <w:rFonts w:cs="Times New Roman"/>
          <w:spacing w:val="-1"/>
        </w:rPr>
        <w:t>a</w:t>
      </w:r>
      <w:r w:rsidRPr="00BC16F7">
        <w:rPr>
          <w:rFonts w:cs="Times New Roman"/>
        </w:rPr>
        <w:t>te</w:t>
      </w:r>
      <w:r w:rsidRPr="00BC16F7">
        <w:rPr>
          <w:rFonts w:cs="Times New Roman"/>
          <w:spacing w:val="-1"/>
        </w:rPr>
        <w:t xml:space="preserve"> c</w:t>
      </w:r>
      <w:r w:rsidRPr="00BC16F7">
        <w:rPr>
          <w:rFonts w:cs="Times New Roman"/>
        </w:rPr>
        <w:t>o</w:t>
      </w:r>
      <w:r w:rsidRPr="00BC16F7">
        <w:rPr>
          <w:rFonts w:cs="Times New Roman"/>
          <w:spacing w:val="2"/>
        </w:rPr>
        <w:t>n</w:t>
      </w:r>
      <w:r w:rsidRPr="00BC16F7">
        <w:rPr>
          <w:rFonts w:cs="Times New Roman"/>
          <w:spacing w:val="-1"/>
        </w:rPr>
        <w:t>f</w:t>
      </w:r>
      <w:r w:rsidRPr="00BC16F7">
        <w:rPr>
          <w:rFonts w:cs="Times New Roman"/>
        </w:rPr>
        <w:t xml:space="preserve">usion </w:t>
      </w:r>
      <w:r w:rsidRPr="00BC16F7">
        <w:rPr>
          <w:rFonts w:cs="Times New Roman"/>
          <w:spacing w:val="-1"/>
        </w:rPr>
        <w:t>a</w:t>
      </w:r>
      <w:r w:rsidRPr="00BC16F7">
        <w:rPr>
          <w:rFonts w:cs="Times New Roman"/>
        </w:rPr>
        <w:t xml:space="preserve">nd </w:t>
      </w:r>
      <w:r w:rsidRPr="00BC16F7">
        <w:rPr>
          <w:rFonts w:cs="Times New Roman"/>
          <w:spacing w:val="1"/>
        </w:rPr>
        <w:t>a</w:t>
      </w:r>
      <w:r w:rsidRPr="00BC16F7">
        <w:rPr>
          <w:rFonts w:cs="Times New Roman"/>
          <w:spacing w:val="-3"/>
        </w:rPr>
        <w:t>g</w:t>
      </w:r>
      <w:r w:rsidRPr="00BC16F7">
        <w:rPr>
          <w:rFonts w:cs="Times New Roman"/>
        </w:rPr>
        <w:t>it</w:t>
      </w:r>
      <w:r w:rsidRPr="00BC16F7">
        <w:rPr>
          <w:rFonts w:cs="Times New Roman"/>
          <w:spacing w:val="-1"/>
        </w:rPr>
        <w:t>a</w:t>
      </w:r>
      <w:r w:rsidRPr="00BC16F7">
        <w:rPr>
          <w:rFonts w:cs="Times New Roman"/>
        </w:rPr>
        <w:t xml:space="preserve">tion, </w:t>
      </w:r>
      <w:r w:rsidRPr="00BC16F7">
        <w:rPr>
          <w:rFonts w:cs="Times New Roman"/>
          <w:spacing w:val="-1"/>
        </w:rPr>
        <w:t>ca</w:t>
      </w:r>
      <w:r w:rsidRPr="00BC16F7">
        <w:rPr>
          <w:rFonts w:cs="Times New Roman"/>
        </w:rPr>
        <w:t>use</w:t>
      </w:r>
      <w:r w:rsidRPr="00BC16F7">
        <w:rPr>
          <w:rFonts w:cs="Times New Roman"/>
          <w:spacing w:val="-1"/>
        </w:rPr>
        <w:t xml:space="preserve"> </w:t>
      </w:r>
      <w:r w:rsidRPr="00BC16F7">
        <w:rPr>
          <w:rFonts w:cs="Times New Roman"/>
        </w:rPr>
        <w:t>un</w:t>
      </w:r>
      <w:r w:rsidRPr="00BC16F7">
        <w:rPr>
          <w:rFonts w:cs="Times New Roman"/>
          <w:spacing w:val="2"/>
        </w:rPr>
        <w:t>n</w:t>
      </w:r>
      <w:r w:rsidRPr="00BC16F7">
        <w:rPr>
          <w:rFonts w:cs="Times New Roman"/>
          <w:spacing w:val="1"/>
        </w:rPr>
        <w:t>e</w:t>
      </w:r>
      <w:r w:rsidRPr="00BC16F7">
        <w:rPr>
          <w:rFonts w:cs="Times New Roman"/>
          <w:spacing w:val="-1"/>
        </w:rPr>
        <w:t>ce</w:t>
      </w:r>
      <w:r w:rsidRPr="00BC16F7">
        <w:rPr>
          <w:rFonts w:cs="Times New Roman"/>
        </w:rPr>
        <w:t>ss</w:t>
      </w:r>
      <w:r w:rsidRPr="00BC16F7">
        <w:rPr>
          <w:rFonts w:cs="Times New Roman"/>
          <w:spacing w:val="-1"/>
        </w:rPr>
        <w:t>a</w:t>
      </w:r>
      <w:r w:rsidRPr="00BC16F7">
        <w:rPr>
          <w:rFonts w:cs="Times New Roman"/>
          <w:spacing w:val="4"/>
        </w:rPr>
        <w:t>r</w:t>
      </w:r>
      <w:r w:rsidRPr="00BC16F7">
        <w:rPr>
          <w:rFonts w:cs="Times New Roman"/>
        </w:rPr>
        <w:t>y</w:t>
      </w:r>
      <w:r w:rsidRPr="00BC16F7">
        <w:rPr>
          <w:rFonts w:cs="Times New Roman"/>
          <w:spacing w:val="-5"/>
        </w:rPr>
        <w:t xml:space="preserve"> </w:t>
      </w:r>
      <w:r w:rsidRPr="00BC16F7">
        <w:rPr>
          <w:rFonts w:cs="Times New Roman"/>
        </w:rPr>
        <w:t>st</w:t>
      </w:r>
      <w:r w:rsidRPr="00BC16F7">
        <w:rPr>
          <w:rFonts w:cs="Times New Roman"/>
          <w:spacing w:val="1"/>
        </w:rPr>
        <w:t>r</w:t>
      </w:r>
      <w:r w:rsidRPr="00BC16F7">
        <w:rPr>
          <w:rFonts w:cs="Times New Roman"/>
          <w:spacing w:val="-1"/>
        </w:rPr>
        <w:t>e</w:t>
      </w:r>
      <w:r w:rsidRPr="00BC16F7">
        <w:rPr>
          <w:rFonts w:cs="Times New Roman"/>
        </w:rPr>
        <w:t xml:space="preserve">ss, </w:t>
      </w:r>
      <w:r w:rsidRPr="00BC16F7">
        <w:rPr>
          <w:rFonts w:cs="Times New Roman"/>
          <w:spacing w:val="-1"/>
        </w:rPr>
        <w:t>a</w:t>
      </w:r>
      <w:r w:rsidRPr="00BC16F7">
        <w:rPr>
          <w:rFonts w:cs="Times New Roman"/>
        </w:rPr>
        <w:t>nd p</w:t>
      </w:r>
      <w:r w:rsidRPr="00BC16F7">
        <w:rPr>
          <w:rFonts w:cs="Times New Roman"/>
          <w:spacing w:val="-1"/>
        </w:rPr>
        <w:t>r</w:t>
      </w:r>
      <w:r w:rsidRPr="00BC16F7">
        <w:rPr>
          <w:rFonts w:cs="Times New Roman"/>
        </w:rPr>
        <w:t>od</w:t>
      </w:r>
      <w:r w:rsidRPr="00BC16F7">
        <w:rPr>
          <w:rFonts w:cs="Times New Roman"/>
          <w:spacing w:val="2"/>
        </w:rPr>
        <w:t>u</w:t>
      </w:r>
      <w:r w:rsidRPr="00BC16F7">
        <w:rPr>
          <w:rFonts w:cs="Times New Roman"/>
          <w:spacing w:val="-1"/>
        </w:rPr>
        <w:t>c</w:t>
      </w:r>
      <w:r w:rsidRPr="00BC16F7">
        <w:rPr>
          <w:rFonts w:cs="Times New Roman"/>
        </w:rPr>
        <w:t>e</w:t>
      </w:r>
      <w:r w:rsidRPr="00BC16F7">
        <w:rPr>
          <w:rFonts w:cs="Times New Roman"/>
          <w:spacing w:val="-1"/>
        </w:rPr>
        <w:t xml:space="preserve"> </w:t>
      </w:r>
      <w:r w:rsidRPr="00BC16F7">
        <w:rPr>
          <w:rFonts w:cs="Times New Roman"/>
        </w:rPr>
        <w:t>n</w:t>
      </w:r>
      <w:r w:rsidRPr="00BC16F7">
        <w:rPr>
          <w:rFonts w:cs="Times New Roman"/>
          <w:spacing w:val="1"/>
        </w:rPr>
        <w:t>e</w:t>
      </w:r>
      <w:r w:rsidRPr="00BC16F7">
        <w:rPr>
          <w:rFonts w:cs="Times New Roman"/>
        </w:rPr>
        <w:t>g</w:t>
      </w:r>
      <w:r w:rsidRPr="00BC16F7">
        <w:rPr>
          <w:rFonts w:cs="Times New Roman"/>
          <w:spacing w:val="-1"/>
        </w:rPr>
        <w:t>a</w:t>
      </w:r>
      <w:r w:rsidRPr="00BC16F7">
        <w:rPr>
          <w:rFonts w:cs="Times New Roman"/>
        </w:rPr>
        <w:t>tive</w:t>
      </w:r>
      <w:r w:rsidRPr="00BC16F7">
        <w:rPr>
          <w:rFonts w:cs="Times New Roman"/>
          <w:spacing w:val="-1"/>
        </w:rPr>
        <w:t xml:space="preserve"> </w:t>
      </w:r>
      <w:r w:rsidRPr="00BC16F7">
        <w:rPr>
          <w:rFonts w:cs="Times New Roman"/>
        </w:rPr>
        <w:t>h</w:t>
      </w:r>
      <w:r w:rsidRPr="00BC16F7">
        <w:rPr>
          <w:rFonts w:cs="Times New Roman"/>
          <w:spacing w:val="-1"/>
        </w:rPr>
        <w:t>ea</w:t>
      </w:r>
      <w:r w:rsidRPr="00BC16F7">
        <w:rPr>
          <w:rFonts w:cs="Times New Roman"/>
        </w:rPr>
        <w:t>lth out</w:t>
      </w:r>
      <w:r w:rsidRPr="00BC16F7">
        <w:rPr>
          <w:rFonts w:cs="Times New Roman"/>
          <w:spacing w:val="-1"/>
        </w:rPr>
        <w:t>c</w:t>
      </w:r>
      <w:r w:rsidRPr="00BC16F7">
        <w:rPr>
          <w:rFonts w:cs="Times New Roman"/>
          <w:spacing w:val="2"/>
        </w:rPr>
        <w:t>o</w:t>
      </w:r>
      <w:r w:rsidRPr="00BC16F7">
        <w:rPr>
          <w:rFonts w:cs="Times New Roman"/>
        </w:rPr>
        <w:t>m</w:t>
      </w:r>
      <w:r w:rsidRPr="00BC16F7">
        <w:rPr>
          <w:rFonts w:cs="Times New Roman"/>
          <w:spacing w:val="-1"/>
        </w:rPr>
        <w:t>e</w:t>
      </w:r>
      <w:r w:rsidRPr="00BC16F7">
        <w:rPr>
          <w:rFonts w:cs="Times New Roman"/>
        </w:rPr>
        <w:t xml:space="preserve">s </w:t>
      </w:r>
      <w:r w:rsidRPr="00BC16F7">
        <w:rPr>
          <w:rFonts w:cs="Times New Roman"/>
          <w:spacing w:val="-1"/>
        </w:rPr>
        <w:t>f</w:t>
      </w:r>
      <w:r w:rsidRPr="00BC16F7">
        <w:rPr>
          <w:rFonts w:cs="Times New Roman"/>
        </w:rPr>
        <w:t>or</w:t>
      </w:r>
      <w:r w:rsidRPr="00BC16F7">
        <w:rPr>
          <w:rFonts w:cs="Times New Roman"/>
          <w:spacing w:val="-1"/>
        </w:rPr>
        <w:t xml:space="preserve"> </w:t>
      </w:r>
      <w:r w:rsidRPr="00BC16F7">
        <w:rPr>
          <w:rFonts w:cs="Times New Roman"/>
        </w:rPr>
        <w:t>the</w:t>
      </w:r>
      <w:r w:rsidRPr="00BC16F7">
        <w:rPr>
          <w:rFonts w:cs="Times New Roman"/>
          <w:spacing w:val="-1"/>
        </w:rPr>
        <w:t xml:space="preserve"> person</w:t>
      </w:r>
      <w:r w:rsidRPr="00BC16F7">
        <w:rPr>
          <w:rFonts w:cs="Times New Roman"/>
        </w:rPr>
        <w:t xml:space="preserve">. </w:t>
      </w:r>
      <w:r w:rsidRPr="00BC16F7">
        <w:rPr>
          <w:rFonts w:cs="Times New Roman"/>
          <w:spacing w:val="-1"/>
        </w:rPr>
        <w:t>Tra</w:t>
      </w:r>
      <w:r w:rsidRPr="00BC16F7">
        <w:rPr>
          <w:rFonts w:cs="Times New Roman"/>
        </w:rPr>
        <w:t>ns</w:t>
      </w:r>
      <w:r w:rsidRPr="00BC16F7">
        <w:rPr>
          <w:rFonts w:cs="Times New Roman"/>
          <w:spacing w:val="-1"/>
        </w:rPr>
        <w:t>f</w:t>
      </w:r>
      <w:r w:rsidRPr="00BC16F7">
        <w:rPr>
          <w:rFonts w:cs="Times New Roman"/>
          <w:spacing w:val="1"/>
        </w:rPr>
        <w:t>e</w:t>
      </w:r>
      <w:r w:rsidRPr="00BC16F7">
        <w:rPr>
          <w:rFonts w:cs="Times New Roman"/>
        </w:rPr>
        <w:t>r</w:t>
      </w:r>
      <w:r w:rsidRPr="00BC16F7">
        <w:rPr>
          <w:rFonts w:cs="Times New Roman"/>
          <w:spacing w:val="-1"/>
        </w:rPr>
        <w:t xml:space="preserve"> </w:t>
      </w:r>
      <w:r w:rsidRPr="00BC16F7">
        <w:rPr>
          <w:rFonts w:cs="Times New Roman"/>
        </w:rPr>
        <w:t>t</w:t>
      </w:r>
      <w:r w:rsidRPr="00BC16F7">
        <w:rPr>
          <w:rFonts w:cs="Times New Roman"/>
          <w:spacing w:val="-1"/>
        </w:rPr>
        <w:t>ra</w:t>
      </w:r>
      <w:r w:rsidRPr="00BC16F7">
        <w:rPr>
          <w:rFonts w:cs="Times New Roman"/>
        </w:rPr>
        <w:t>uma</w:t>
      </w:r>
      <w:r w:rsidRPr="00BC16F7">
        <w:rPr>
          <w:rFonts w:cs="Times New Roman"/>
          <w:spacing w:val="-1"/>
        </w:rPr>
        <w:t xml:space="preserve"> </w:t>
      </w:r>
      <w:r w:rsidRPr="00BC16F7">
        <w:rPr>
          <w:rFonts w:cs="Times New Roman"/>
        </w:rPr>
        <w:t xml:space="preserve">is </w:t>
      </w:r>
      <w:r w:rsidRPr="00BC16F7">
        <w:rPr>
          <w:rFonts w:cs="Times New Roman"/>
          <w:spacing w:val="-1"/>
        </w:rPr>
        <w:t>c</w:t>
      </w:r>
      <w:r w:rsidRPr="00BC16F7">
        <w:rPr>
          <w:rFonts w:cs="Times New Roman"/>
        </w:rPr>
        <w:t>om</w:t>
      </w:r>
      <w:r w:rsidRPr="00BC16F7">
        <w:rPr>
          <w:rFonts w:cs="Times New Roman"/>
          <w:spacing w:val="2"/>
        </w:rPr>
        <w:t>m</w:t>
      </w:r>
      <w:r w:rsidRPr="00BC16F7">
        <w:rPr>
          <w:rFonts w:cs="Times New Roman"/>
        </w:rPr>
        <w:t xml:space="preserve">on in persons </w:t>
      </w:r>
      <w:r w:rsidRPr="00BC16F7">
        <w:rPr>
          <w:rFonts w:cs="Times New Roman"/>
          <w:spacing w:val="-1"/>
        </w:rPr>
        <w:t>w</w:t>
      </w:r>
      <w:r w:rsidRPr="00BC16F7">
        <w:rPr>
          <w:rFonts w:cs="Times New Roman"/>
        </w:rPr>
        <w:t>ith d</w:t>
      </w:r>
      <w:r w:rsidRPr="00BC16F7">
        <w:rPr>
          <w:rFonts w:cs="Times New Roman"/>
          <w:spacing w:val="-4"/>
        </w:rPr>
        <w:t>e</w:t>
      </w:r>
      <w:r w:rsidRPr="00BC16F7">
        <w:rPr>
          <w:rFonts w:cs="Times New Roman"/>
        </w:rPr>
        <w:t>m</w:t>
      </w:r>
      <w:r w:rsidRPr="00BC16F7">
        <w:rPr>
          <w:rFonts w:cs="Times New Roman"/>
          <w:spacing w:val="-1"/>
        </w:rPr>
        <w:t>e</w:t>
      </w:r>
      <w:r w:rsidRPr="00BC16F7">
        <w:rPr>
          <w:rFonts w:cs="Times New Roman"/>
        </w:rPr>
        <w:t>nti</w:t>
      </w:r>
      <w:r w:rsidRPr="00BC16F7">
        <w:rPr>
          <w:rFonts w:cs="Times New Roman"/>
          <w:spacing w:val="-1"/>
        </w:rPr>
        <w:t>a</w:t>
      </w:r>
      <w:r w:rsidRPr="00BC16F7">
        <w:rPr>
          <w:rFonts w:cs="Times New Roman"/>
        </w:rPr>
        <w:t xml:space="preserve">. </w:t>
      </w:r>
      <w:r w:rsidRPr="00BC16F7">
        <w:rPr>
          <w:rFonts w:cs="Times New Roman"/>
          <w:spacing w:val="-1"/>
        </w:rPr>
        <w:t>T</w:t>
      </w:r>
      <w:r w:rsidRPr="00BC16F7">
        <w:rPr>
          <w:rFonts w:cs="Times New Roman"/>
        </w:rPr>
        <w:t>he</w:t>
      </w:r>
      <w:r w:rsidRPr="00BC16F7">
        <w:rPr>
          <w:rFonts w:cs="Times New Roman"/>
          <w:spacing w:val="1"/>
        </w:rPr>
        <w:t xml:space="preserve"> </w:t>
      </w:r>
      <w:r w:rsidRPr="00BC16F7">
        <w:rPr>
          <w:rFonts w:cs="Times New Roman"/>
          <w:spacing w:val="-3"/>
        </w:rPr>
        <w:t>g</w:t>
      </w:r>
      <w:r w:rsidRPr="00BC16F7">
        <w:rPr>
          <w:rFonts w:cs="Times New Roman"/>
        </w:rPr>
        <w:t>o</w:t>
      </w:r>
      <w:r w:rsidRPr="00BC16F7">
        <w:rPr>
          <w:rFonts w:cs="Times New Roman"/>
          <w:spacing w:val="-1"/>
        </w:rPr>
        <w:t>a</w:t>
      </w:r>
      <w:r w:rsidRPr="00BC16F7">
        <w:rPr>
          <w:rFonts w:cs="Times New Roman"/>
        </w:rPr>
        <w:t xml:space="preserve">l is </w:t>
      </w:r>
      <w:r w:rsidRPr="00BC16F7">
        <w:rPr>
          <w:rFonts w:cs="Times New Roman"/>
          <w:spacing w:val="-1"/>
        </w:rPr>
        <w:t>a</w:t>
      </w:r>
      <w:r w:rsidRPr="00BC16F7">
        <w:rPr>
          <w:rFonts w:cs="Times New Roman"/>
        </w:rPr>
        <w:t>l</w:t>
      </w:r>
      <w:r w:rsidRPr="00BC16F7">
        <w:rPr>
          <w:rFonts w:cs="Times New Roman"/>
          <w:spacing w:val="-1"/>
        </w:rPr>
        <w:t>w</w:t>
      </w:r>
      <w:r w:rsidRPr="00BC16F7">
        <w:rPr>
          <w:rFonts w:cs="Times New Roman"/>
          <w:spacing w:val="1"/>
        </w:rPr>
        <w:t>a</w:t>
      </w:r>
      <w:r w:rsidRPr="00BC16F7">
        <w:rPr>
          <w:rFonts w:cs="Times New Roman"/>
          <w:spacing w:val="-5"/>
        </w:rPr>
        <w:t>y</w:t>
      </w:r>
      <w:r w:rsidRPr="00BC16F7">
        <w:rPr>
          <w:rFonts w:cs="Times New Roman"/>
        </w:rPr>
        <w:t>s</w:t>
      </w:r>
      <w:r w:rsidRPr="00BC16F7">
        <w:rPr>
          <w:rFonts w:cs="Times New Roman"/>
          <w:spacing w:val="2"/>
        </w:rPr>
        <w:t xml:space="preserve"> </w:t>
      </w:r>
      <w:r w:rsidRPr="00BC16F7">
        <w:rPr>
          <w:rFonts w:cs="Times New Roman"/>
        </w:rPr>
        <w:t xml:space="preserve">to </w:t>
      </w:r>
      <w:r w:rsidRPr="00BC16F7">
        <w:rPr>
          <w:rFonts w:cs="Times New Roman"/>
          <w:spacing w:val="-1"/>
        </w:rPr>
        <w:t>re</w:t>
      </w:r>
      <w:r w:rsidRPr="00BC16F7">
        <w:rPr>
          <w:rFonts w:cs="Times New Roman"/>
        </w:rPr>
        <w:t>spond to the b</w:t>
      </w:r>
      <w:r w:rsidRPr="00BC16F7">
        <w:rPr>
          <w:rFonts w:cs="Times New Roman"/>
          <w:spacing w:val="-1"/>
        </w:rPr>
        <w:t>e</w:t>
      </w:r>
      <w:r w:rsidRPr="00BC16F7">
        <w:rPr>
          <w:rFonts w:cs="Times New Roman"/>
        </w:rPr>
        <w:t>h</w:t>
      </w:r>
      <w:r w:rsidRPr="00BC16F7">
        <w:rPr>
          <w:rFonts w:cs="Times New Roman"/>
          <w:spacing w:val="-1"/>
        </w:rPr>
        <w:t>a</w:t>
      </w:r>
      <w:r w:rsidRPr="00BC16F7">
        <w:rPr>
          <w:rFonts w:cs="Times New Roman"/>
        </w:rPr>
        <w:t>vior</w:t>
      </w:r>
      <w:r w:rsidRPr="00BC16F7">
        <w:rPr>
          <w:rFonts w:cs="Times New Roman"/>
          <w:spacing w:val="-1"/>
        </w:rPr>
        <w:t xml:space="preserve"> </w:t>
      </w:r>
      <w:r w:rsidRPr="00BC16F7">
        <w:rPr>
          <w:rFonts w:cs="Times New Roman"/>
        </w:rPr>
        <w:t>in a</w:t>
      </w:r>
      <w:r w:rsidRPr="00BC16F7">
        <w:rPr>
          <w:rFonts w:cs="Times New Roman"/>
          <w:spacing w:val="-1"/>
        </w:rPr>
        <w:t xml:space="preserve"> </w:t>
      </w:r>
      <w:r w:rsidRPr="00BC16F7">
        <w:rPr>
          <w:rFonts w:cs="Times New Roman"/>
        </w:rPr>
        <w:t>m</w:t>
      </w:r>
      <w:r w:rsidRPr="00BC16F7">
        <w:rPr>
          <w:rFonts w:cs="Times New Roman"/>
          <w:spacing w:val="-1"/>
        </w:rPr>
        <w:t>a</w:t>
      </w:r>
      <w:r w:rsidRPr="00BC16F7">
        <w:rPr>
          <w:rFonts w:cs="Times New Roman"/>
        </w:rPr>
        <w:t>n</w:t>
      </w:r>
      <w:r w:rsidRPr="00BC16F7">
        <w:rPr>
          <w:rFonts w:cs="Times New Roman"/>
          <w:spacing w:val="2"/>
        </w:rPr>
        <w:t>n</w:t>
      </w:r>
      <w:r w:rsidRPr="00BC16F7">
        <w:rPr>
          <w:rFonts w:cs="Times New Roman"/>
          <w:spacing w:val="-1"/>
        </w:rPr>
        <w:t>e</w:t>
      </w:r>
      <w:r w:rsidRPr="00BC16F7">
        <w:rPr>
          <w:rFonts w:cs="Times New Roman"/>
        </w:rPr>
        <w:t>r</w:t>
      </w:r>
      <w:r w:rsidRPr="00BC16F7">
        <w:rPr>
          <w:rFonts w:cs="Times New Roman"/>
          <w:spacing w:val="-1"/>
        </w:rPr>
        <w:t xml:space="preserve"> </w:t>
      </w:r>
      <w:r w:rsidRPr="00BC16F7">
        <w:rPr>
          <w:rFonts w:cs="Times New Roman"/>
        </w:rPr>
        <w:t>th</w:t>
      </w:r>
      <w:r w:rsidRPr="00BC16F7">
        <w:rPr>
          <w:rFonts w:cs="Times New Roman"/>
          <w:spacing w:val="-1"/>
        </w:rPr>
        <w:t>a</w:t>
      </w:r>
      <w:r w:rsidRPr="00BC16F7">
        <w:rPr>
          <w:rFonts w:cs="Times New Roman"/>
        </w:rPr>
        <w:t>t</w:t>
      </w:r>
      <w:r w:rsidRPr="00BC16F7">
        <w:rPr>
          <w:rFonts w:cs="Times New Roman"/>
          <w:spacing w:val="2"/>
        </w:rPr>
        <w:t xml:space="preserve"> </w:t>
      </w:r>
      <w:r w:rsidRPr="00BC16F7">
        <w:rPr>
          <w:rFonts w:cs="Times New Roman"/>
          <w:spacing w:val="-1"/>
        </w:rPr>
        <w:t>ca</w:t>
      </w:r>
      <w:r w:rsidRPr="00BC16F7">
        <w:rPr>
          <w:rFonts w:cs="Times New Roman"/>
        </w:rPr>
        <w:t>us</w:t>
      </w:r>
      <w:r w:rsidRPr="00BC16F7">
        <w:rPr>
          <w:rFonts w:cs="Times New Roman"/>
          <w:spacing w:val="-1"/>
        </w:rPr>
        <w:t>e</w:t>
      </w:r>
      <w:r w:rsidRPr="00BC16F7">
        <w:rPr>
          <w:rFonts w:cs="Times New Roman"/>
        </w:rPr>
        <w:t>s the</w:t>
      </w:r>
      <w:r w:rsidRPr="00BC16F7">
        <w:rPr>
          <w:rFonts w:cs="Times New Roman"/>
          <w:spacing w:val="-1"/>
        </w:rPr>
        <w:t xml:space="preserve"> </w:t>
      </w:r>
      <w:r w:rsidRPr="00BC16F7">
        <w:rPr>
          <w:rFonts w:cs="Times New Roman"/>
        </w:rPr>
        <w:t>l</w:t>
      </w:r>
      <w:r w:rsidRPr="00BC16F7">
        <w:rPr>
          <w:rFonts w:cs="Times New Roman"/>
          <w:spacing w:val="1"/>
        </w:rPr>
        <w:t>e</w:t>
      </w:r>
      <w:r w:rsidRPr="00BC16F7">
        <w:rPr>
          <w:rFonts w:cs="Times New Roman"/>
          <w:spacing w:val="-1"/>
        </w:rPr>
        <w:t>a</w:t>
      </w:r>
      <w:r w:rsidRPr="00BC16F7">
        <w:rPr>
          <w:rFonts w:cs="Times New Roman"/>
        </w:rPr>
        <w:t>st dis</w:t>
      </w:r>
      <w:r w:rsidRPr="00BC16F7">
        <w:rPr>
          <w:rFonts w:cs="Times New Roman"/>
          <w:spacing w:val="-1"/>
        </w:rPr>
        <w:t>r</w:t>
      </w:r>
      <w:r w:rsidRPr="00BC16F7">
        <w:rPr>
          <w:rFonts w:cs="Times New Roman"/>
        </w:rPr>
        <w:t>uption to the</w:t>
      </w:r>
      <w:r w:rsidRPr="00BC16F7">
        <w:rPr>
          <w:rFonts w:cs="Times New Roman"/>
          <w:spacing w:val="-1"/>
        </w:rPr>
        <w:t xml:space="preserve"> person</w:t>
      </w:r>
      <w:r w:rsidRPr="00BC16F7">
        <w:rPr>
          <w:rFonts w:cs="Times New Roman"/>
        </w:rPr>
        <w:t>. Therefore, emergency protective placements should be an intervention of last resort.</w:t>
      </w:r>
    </w:p>
    <w:p w:rsidRPr="00BC16F7" w:rsidR="002E0C94" w:rsidP="00BC16F7" w:rsidRDefault="002E0C94" w14:paraId="7CBBB38E" w14:textId="77777777">
      <w:pPr>
        <w:pStyle w:val="BodyText"/>
        <w:spacing w:after="200"/>
        <w:ind w:left="0"/>
        <w:rPr>
          <w:rFonts w:cs="Times New Roman"/>
        </w:rPr>
      </w:pPr>
      <w:r w:rsidRPr="00BC16F7">
        <w:rPr>
          <w:rFonts w:cs="Times New Roman"/>
        </w:rPr>
        <w:t xml:space="preserve">In many cases involving a person with dementia in crisis who can no longer remain in his or her current residence, APS is responsible for finding a facility willing to accept the person for stabilization and, if that person cannot return to his or her original residence, </w:t>
      </w:r>
      <w:r w:rsidR="009D680F">
        <w:rPr>
          <w:rFonts w:cs="Times New Roman"/>
        </w:rPr>
        <w:t>locating</w:t>
      </w:r>
      <w:r w:rsidRPr="00BC16F7">
        <w:rPr>
          <w:rFonts w:cs="Times New Roman"/>
        </w:rPr>
        <w:t xml:space="preserve"> a facility placement for long-term care. Counti</w:t>
      </w:r>
      <w:r w:rsidRPr="00BC16F7">
        <w:rPr>
          <w:rFonts w:cs="Times New Roman"/>
          <w:spacing w:val="-1"/>
        </w:rPr>
        <w:t>e</w:t>
      </w:r>
      <w:r w:rsidRPr="00BC16F7">
        <w:rPr>
          <w:rFonts w:cs="Times New Roman"/>
        </w:rPr>
        <w:t>s</w:t>
      </w:r>
      <w:r w:rsidRPr="00BC16F7">
        <w:rPr>
          <w:rFonts w:cs="Times New Roman"/>
          <w:spacing w:val="2"/>
        </w:rPr>
        <w:t xml:space="preserve"> </w:t>
      </w:r>
      <w:r w:rsidRPr="00BC16F7">
        <w:rPr>
          <w:rFonts w:cs="Times New Roman"/>
          <w:spacing w:val="-1"/>
        </w:rPr>
        <w:t>ar</w:t>
      </w:r>
      <w:r w:rsidRPr="00BC16F7">
        <w:rPr>
          <w:rFonts w:cs="Times New Roman"/>
        </w:rPr>
        <w:t>e</w:t>
      </w:r>
      <w:r w:rsidRPr="00BC16F7">
        <w:rPr>
          <w:rFonts w:cs="Times New Roman"/>
          <w:spacing w:val="1"/>
        </w:rPr>
        <w:t xml:space="preserve"> </w:t>
      </w:r>
      <w:r w:rsidRPr="00BC16F7">
        <w:rPr>
          <w:rFonts w:cs="Times New Roman"/>
          <w:spacing w:val="-1"/>
        </w:rPr>
        <w:t>c</w:t>
      </w:r>
      <w:r w:rsidRPr="00BC16F7">
        <w:rPr>
          <w:rFonts w:cs="Times New Roman"/>
        </w:rPr>
        <w:t>h</w:t>
      </w:r>
      <w:r w:rsidRPr="00BC16F7">
        <w:rPr>
          <w:rFonts w:cs="Times New Roman"/>
          <w:spacing w:val="-1"/>
        </w:rPr>
        <w:t>a</w:t>
      </w:r>
      <w:r w:rsidRPr="00BC16F7">
        <w:rPr>
          <w:rFonts w:cs="Times New Roman"/>
          <w:spacing w:val="1"/>
        </w:rPr>
        <w:t>r</w:t>
      </w:r>
      <w:r w:rsidRPr="00BC16F7">
        <w:rPr>
          <w:rFonts w:cs="Times New Roman"/>
        </w:rPr>
        <w:t>g</w:t>
      </w:r>
      <w:r w:rsidRPr="00BC16F7">
        <w:rPr>
          <w:rFonts w:cs="Times New Roman"/>
          <w:spacing w:val="-1"/>
        </w:rPr>
        <w:t>e</w:t>
      </w:r>
      <w:r w:rsidRPr="00BC16F7">
        <w:rPr>
          <w:rFonts w:cs="Times New Roman"/>
        </w:rPr>
        <w:t>d</w:t>
      </w:r>
      <w:r w:rsidRPr="00BC16F7">
        <w:rPr>
          <w:rFonts w:cs="Times New Roman"/>
          <w:spacing w:val="2"/>
        </w:rPr>
        <w:t xml:space="preserve"> </w:t>
      </w:r>
      <w:r w:rsidRPr="00BC16F7">
        <w:rPr>
          <w:rFonts w:cs="Times New Roman"/>
        </w:rPr>
        <w:t>und</w:t>
      </w:r>
      <w:r w:rsidRPr="00BC16F7">
        <w:rPr>
          <w:rFonts w:cs="Times New Roman"/>
          <w:spacing w:val="-1"/>
        </w:rPr>
        <w:t>e</w:t>
      </w:r>
      <w:r w:rsidRPr="00BC16F7">
        <w:rPr>
          <w:rFonts w:cs="Times New Roman"/>
        </w:rPr>
        <w:t>r</w:t>
      </w:r>
      <w:r w:rsidRPr="00BC16F7">
        <w:rPr>
          <w:rFonts w:cs="Times New Roman"/>
          <w:spacing w:val="-1"/>
        </w:rPr>
        <w:t xml:space="preserve"> </w:t>
      </w:r>
      <w:r w:rsidRPr="00BC16F7">
        <w:rPr>
          <w:rFonts w:cs="Times New Roman"/>
        </w:rPr>
        <w:t>st</w:t>
      </w:r>
      <w:r w:rsidRPr="00BC16F7">
        <w:rPr>
          <w:rFonts w:cs="Times New Roman"/>
          <w:spacing w:val="-1"/>
        </w:rPr>
        <w:t>a</w:t>
      </w:r>
      <w:r w:rsidRPr="00BC16F7">
        <w:rPr>
          <w:rFonts w:cs="Times New Roman"/>
        </w:rPr>
        <w:t>te</w:t>
      </w:r>
      <w:r w:rsidRPr="00BC16F7">
        <w:rPr>
          <w:rFonts w:cs="Times New Roman"/>
          <w:spacing w:val="-1"/>
        </w:rPr>
        <w:t xml:space="preserve"> </w:t>
      </w:r>
      <w:r w:rsidRPr="00BC16F7">
        <w:rPr>
          <w:rFonts w:cs="Times New Roman"/>
        </w:rPr>
        <w:t>l</w:t>
      </w:r>
      <w:r w:rsidRPr="00BC16F7">
        <w:rPr>
          <w:rFonts w:cs="Times New Roman"/>
          <w:spacing w:val="-1"/>
        </w:rPr>
        <w:t>a</w:t>
      </w:r>
      <w:r w:rsidRPr="00BC16F7">
        <w:rPr>
          <w:rFonts w:cs="Times New Roman"/>
        </w:rPr>
        <w:t>w</w:t>
      </w:r>
      <w:r w:rsidRPr="00BC16F7">
        <w:rPr>
          <w:rFonts w:cs="Times New Roman"/>
          <w:spacing w:val="1"/>
        </w:rPr>
        <w:t xml:space="preserve"> </w:t>
      </w:r>
      <w:r w:rsidRPr="00BC16F7">
        <w:rPr>
          <w:rFonts w:cs="Times New Roman"/>
          <w:spacing w:val="-1"/>
        </w:rPr>
        <w:t>w</w:t>
      </w:r>
      <w:r w:rsidRPr="00BC16F7">
        <w:rPr>
          <w:rFonts w:cs="Times New Roman"/>
        </w:rPr>
        <w:t>ith d</w:t>
      </w:r>
      <w:r w:rsidRPr="00BC16F7">
        <w:rPr>
          <w:rFonts w:cs="Times New Roman"/>
          <w:spacing w:val="-1"/>
        </w:rPr>
        <w:t>e</w:t>
      </w:r>
      <w:r w:rsidRPr="00BC16F7">
        <w:rPr>
          <w:rFonts w:cs="Times New Roman"/>
        </w:rPr>
        <w:t>si</w:t>
      </w:r>
      <w:r w:rsidRPr="00BC16F7">
        <w:rPr>
          <w:rFonts w:cs="Times New Roman"/>
          <w:spacing w:val="-3"/>
        </w:rPr>
        <w:t>g</w:t>
      </w:r>
      <w:r w:rsidRPr="00BC16F7">
        <w:rPr>
          <w:rFonts w:cs="Times New Roman"/>
        </w:rPr>
        <w:t>n</w:t>
      </w:r>
      <w:r w:rsidRPr="00BC16F7">
        <w:rPr>
          <w:rFonts w:cs="Times New Roman"/>
          <w:spacing w:val="-1"/>
        </w:rPr>
        <w:t>a</w:t>
      </w:r>
      <w:r w:rsidRPr="00BC16F7">
        <w:rPr>
          <w:rFonts w:cs="Times New Roman"/>
        </w:rPr>
        <w:t>ti</w:t>
      </w:r>
      <w:r w:rsidRPr="00BC16F7">
        <w:rPr>
          <w:rFonts w:cs="Times New Roman"/>
          <w:spacing w:val="2"/>
        </w:rPr>
        <w:t>n</w:t>
      </w:r>
      <w:r w:rsidRPr="00BC16F7">
        <w:rPr>
          <w:rFonts w:cs="Times New Roman"/>
        </w:rPr>
        <w:t>g</w:t>
      </w:r>
      <w:r w:rsidRPr="00BC16F7">
        <w:rPr>
          <w:rFonts w:cs="Times New Roman"/>
          <w:spacing w:val="-3"/>
        </w:rPr>
        <w:t xml:space="preserve"> </w:t>
      </w:r>
      <w:r w:rsidRPr="00BC16F7">
        <w:rPr>
          <w:rFonts w:cs="Times New Roman"/>
          <w:spacing w:val="-1"/>
        </w:rPr>
        <w:t>a</w:t>
      </w:r>
      <w:r w:rsidRPr="00BC16F7">
        <w:rPr>
          <w:rFonts w:cs="Times New Roman"/>
        </w:rPr>
        <w:t>n int</w:t>
      </w:r>
      <w:r w:rsidRPr="00BC16F7">
        <w:rPr>
          <w:rFonts w:cs="Times New Roman"/>
          <w:spacing w:val="-1"/>
        </w:rPr>
        <w:t>a</w:t>
      </w:r>
      <w:r w:rsidRPr="00BC16F7">
        <w:rPr>
          <w:rFonts w:cs="Times New Roman"/>
          <w:spacing w:val="2"/>
        </w:rPr>
        <w:t>k</w:t>
      </w:r>
      <w:r w:rsidRPr="00BC16F7">
        <w:rPr>
          <w:rFonts w:cs="Times New Roman"/>
        </w:rPr>
        <w:t xml:space="preserve">e </w:t>
      </w:r>
      <w:r w:rsidRPr="00BC16F7">
        <w:rPr>
          <w:rFonts w:cs="Times New Roman"/>
          <w:spacing w:val="-1"/>
        </w:rPr>
        <w:t>fac</w:t>
      </w:r>
      <w:r w:rsidRPr="00BC16F7">
        <w:rPr>
          <w:rFonts w:cs="Times New Roman"/>
        </w:rPr>
        <w:t>ili</w:t>
      </w:r>
      <w:r w:rsidRPr="00BC16F7">
        <w:rPr>
          <w:rFonts w:cs="Times New Roman"/>
          <w:spacing w:val="2"/>
        </w:rPr>
        <w:t>t</w:t>
      </w:r>
      <w:r w:rsidRPr="00BC16F7">
        <w:rPr>
          <w:rFonts w:cs="Times New Roman"/>
        </w:rPr>
        <w:t>y</w:t>
      </w:r>
      <w:r w:rsidRPr="00BC16F7">
        <w:rPr>
          <w:rFonts w:cs="Times New Roman"/>
          <w:spacing w:val="-3"/>
        </w:rPr>
        <w:t xml:space="preserve"> </w:t>
      </w:r>
      <w:r w:rsidRPr="00BC16F7">
        <w:rPr>
          <w:rFonts w:cs="Times New Roman"/>
          <w:spacing w:val="-1"/>
        </w:rPr>
        <w:t>f</w:t>
      </w:r>
      <w:r w:rsidRPr="00BC16F7">
        <w:rPr>
          <w:rFonts w:cs="Times New Roman"/>
        </w:rPr>
        <w:t>or</w:t>
      </w:r>
      <w:r w:rsidRPr="00BC16F7">
        <w:rPr>
          <w:rFonts w:cs="Times New Roman"/>
          <w:spacing w:val="-1"/>
        </w:rPr>
        <w:t xml:space="preserve"> e</w:t>
      </w:r>
      <w:r w:rsidRPr="00BC16F7">
        <w:rPr>
          <w:rFonts w:cs="Times New Roman"/>
        </w:rPr>
        <w:t>m</w:t>
      </w:r>
      <w:r w:rsidRPr="00BC16F7">
        <w:rPr>
          <w:rFonts w:cs="Times New Roman"/>
          <w:spacing w:val="1"/>
        </w:rPr>
        <w:t>er</w:t>
      </w:r>
      <w:r w:rsidRPr="00BC16F7">
        <w:rPr>
          <w:rFonts w:cs="Times New Roman"/>
          <w:spacing w:val="-3"/>
        </w:rPr>
        <w:t>g</w:t>
      </w:r>
      <w:r w:rsidRPr="00BC16F7">
        <w:rPr>
          <w:rFonts w:cs="Times New Roman"/>
          <w:spacing w:val="-1"/>
        </w:rPr>
        <w:t>e</w:t>
      </w:r>
      <w:r w:rsidRPr="00BC16F7">
        <w:rPr>
          <w:rFonts w:cs="Times New Roman"/>
        </w:rPr>
        <w:t>n</w:t>
      </w:r>
      <w:r w:rsidRPr="00BC16F7">
        <w:rPr>
          <w:rFonts w:cs="Times New Roman"/>
          <w:spacing w:val="3"/>
        </w:rPr>
        <w:t>c</w:t>
      </w:r>
      <w:r w:rsidRPr="00BC16F7">
        <w:rPr>
          <w:rFonts w:cs="Times New Roman"/>
        </w:rPr>
        <w:t>y</w:t>
      </w:r>
      <w:r w:rsidRPr="00BC16F7">
        <w:rPr>
          <w:rFonts w:cs="Times New Roman"/>
          <w:spacing w:val="-3"/>
        </w:rPr>
        <w:t xml:space="preserve"> </w:t>
      </w:r>
      <w:r w:rsidRPr="00BC16F7">
        <w:rPr>
          <w:rFonts w:cs="Times New Roman"/>
        </w:rPr>
        <w:t>p</w:t>
      </w:r>
      <w:r w:rsidRPr="00BC16F7">
        <w:rPr>
          <w:rFonts w:cs="Times New Roman"/>
          <w:spacing w:val="1"/>
        </w:rPr>
        <w:t>r</w:t>
      </w:r>
      <w:r w:rsidRPr="00BC16F7">
        <w:rPr>
          <w:rFonts w:cs="Times New Roman"/>
        </w:rPr>
        <w:t>ot</w:t>
      </w:r>
      <w:r w:rsidRPr="00BC16F7">
        <w:rPr>
          <w:rFonts w:cs="Times New Roman"/>
          <w:spacing w:val="-1"/>
        </w:rPr>
        <w:t>ec</w:t>
      </w:r>
      <w:r w:rsidRPr="00BC16F7">
        <w:rPr>
          <w:rFonts w:cs="Times New Roman"/>
        </w:rPr>
        <w:t>tive</w:t>
      </w:r>
      <w:r w:rsidRPr="00BC16F7">
        <w:rPr>
          <w:rFonts w:cs="Times New Roman"/>
          <w:spacing w:val="-1"/>
        </w:rPr>
        <w:t xml:space="preserve"> </w:t>
      </w:r>
      <w:r w:rsidRPr="00BC16F7">
        <w:rPr>
          <w:rFonts w:cs="Times New Roman"/>
        </w:rPr>
        <w:t>pl</w:t>
      </w:r>
      <w:r w:rsidRPr="00BC16F7">
        <w:rPr>
          <w:rFonts w:cs="Times New Roman"/>
          <w:spacing w:val="-1"/>
        </w:rPr>
        <w:t>ace</w:t>
      </w:r>
      <w:r w:rsidRPr="00BC16F7">
        <w:rPr>
          <w:rFonts w:cs="Times New Roman"/>
          <w:spacing w:val="2"/>
        </w:rPr>
        <w:t>m</w:t>
      </w:r>
      <w:r w:rsidRPr="00BC16F7">
        <w:rPr>
          <w:rFonts w:cs="Times New Roman"/>
          <w:spacing w:val="-1"/>
        </w:rPr>
        <w:t>e</w:t>
      </w:r>
      <w:r w:rsidRPr="00BC16F7">
        <w:rPr>
          <w:rFonts w:cs="Times New Roman"/>
        </w:rPr>
        <w:t>nts</w:t>
      </w:r>
      <w:r w:rsidRPr="00BC16F7" w:rsidR="00260CE3">
        <w:rPr>
          <w:rFonts w:cs="Times New Roman"/>
        </w:rPr>
        <w:t xml:space="preserve">. </w:t>
      </w:r>
      <w:r w:rsidRPr="00BC16F7">
        <w:rPr>
          <w:rFonts w:cs="Times New Roman"/>
        </w:rPr>
        <w:t>However, m</w:t>
      </w:r>
      <w:r w:rsidRPr="00BC16F7">
        <w:rPr>
          <w:rFonts w:cs="Times New Roman"/>
          <w:spacing w:val="-1"/>
        </w:rPr>
        <w:t>a</w:t>
      </w:r>
      <w:r w:rsidRPr="00BC16F7">
        <w:rPr>
          <w:rFonts w:cs="Times New Roman"/>
          <w:spacing w:val="2"/>
        </w:rPr>
        <w:t>n</w:t>
      </w:r>
      <w:r w:rsidRPr="00BC16F7">
        <w:rPr>
          <w:rFonts w:cs="Times New Roman"/>
        </w:rPr>
        <w:t>y</w:t>
      </w:r>
      <w:r w:rsidRPr="00BC16F7">
        <w:rPr>
          <w:rFonts w:cs="Times New Roman"/>
          <w:spacing w:val="-3"/>
        </w:rPr>
        <w:t xml:space="preserve"> </w:t>
      </w:r>
      <w:r w:rsidRPr="00BC16F7">
        <w:rPr>
          <w:rFonts w:cs="Times New Roman"/>
          <w:spacing w:val="-1"/>
        </w:rPr>
        <w:t>c</w:t>
      </w:r>
      <w:r w:rsidRPr="00BC16F7">
        <w:rPr>
          <w:rFonts w:cs="Times New Roman"/>
        </w:rPr>
        <w:t>ounti</w:t>
      </w:r>
      <w:r w:rsidRPr="00BC16F7">
        <w:rPr>
          <w:rFonts w:cs="Times New Roman"/>
          <w:spacing w:val="-1"/>
        </w:rPr>
        <w:t>e</w:t>
      </w:r>
      <w:r w:rsidRPr="00BC16F7">
        <w:rPr>
          <w:rFonts w:cs="Times New Roman"/>
        </w:rPr>
        <w:t xml:space="preserve">s </w:t>
      </w:r>
      <w:r w:rsidRPr="00BC16F7">
        <w:rPr>
          <w:rFonts w:cs="Times New Roman"/>
          <w:spacing w:val="2"/>
        </w:rPr>
        <w:t>h</w:t>
      </w:r>
      <w:r w:rsidRPr="00BC16F7">
        <w:rPr>
          <w:rFonts w:cs="Times New Roman"/>
          <w:spacing w:val="-1"/>
        </w:rPr>
        <w:t>a</w:t>
      </w:r>
      <w:r w:rsidRPr="00BC16F7">
        <w:rPr>
          <w:rFonts w:cs="Times New Roman"/>
        </w:rPr>
        <w:t>ve</w:t>
      </w:r>
      <w:r w:rsidRPr="00BC16F7">
        <w:rPr>
          <w:rFonts w:cs="Times New Roman"/>
          <w:spacing w:val="-1"/>
        </w:rPr>
        <w:t xml:space="preserve"> </w:t>
      </w:r>
      <w:r w:rsidRPr="00BC16F7">
        <w:rPr>
          <w:rFonts w:cs="Times New Roman"/>
        </w:rPr>
        <w:t>b</w:t>
      </w:r>
      <w:r w:rsidRPr="00BC16F7">
        <w:rPr>
          <w:rFonts w:cs="Times New Roman"/>
          <w:spacing w:val="1"/>
        </w:rPr>
        <w:t>e</w:t>
      </w:r>
      <w:r w:rsidRPr="00BC16F7">
        <w:rPr>
          <w:rFonts w:cs="Times New Roman"/>
          <w:spacing w:val="-1"/>
        </w:rPr>
        <w:t>e</w:t>
      </w:r>
      <w:r w:rsidRPr="00BC16F7">
        <w:rPr>
          <w:rFonts w:cs="Times New Roman"/>
        </w:rPr>
        <w:t>n un</w:t>
      </w:r>
      <w:r w:rsidRPr="00BC16F7">
        <w:rPr>
          <w:rFonts w:cs="Times New Roman"/>
          <w:spacing w:val="1"/>
        </w:rPr>
        <w:t>a</w:t>
      </w:r>
      <w:r w:rsidRPr="00BC16F7">
        <w:rPr>
          <w:rFonts w:cs="Times New Roman"/>
        </w:rPr>
        <w:t>ble</w:t>
      </w:r>
      <w:r w:rsidRPr="00BC16F7">
        <w:rPr>
          <w:rFonts w:cs="Times New Roman"/>
          <w:spacing w:val="-1"/>
        </w:rPr>
        <w:t xml:space="preserve"> </w:t>
      </w:r>
      <w:r w:rsidRPr="00BC16F7">
        <w:rPr>
          <w:rFonts w:cs="Times New Roman"/>
        </w:rPr>
        <w:t>to do so b</w:t>
      </w:r>
      <w:r w:rsidRPr="00BC16F7">
        <w:rPr>
          <w:rFonts w:cs="Times New Roman"/>
          <w:spacing w:val="-1"/>
        </w:rPr>
        <w:t>eca</w:t>
      </w:r>
      <w:r w:rsidRPr="00BC16F7">
        <w:rPr>
          <w:rFonts w:cs="Times New Roman"/>
        </w:rPr>
        <w:t xml:space="preserve">use </w:t>
      </w:r>
      <w:r w:rsidRPr="00BC16F7">
        <w:rPr>
          <w:rFonts w:cs="Times New Roman"/>
          <w:spacing w:val="-1"/>
        </w:rPr>
        <w:t>fac</w:t>
      </w:r>
      <w:r w:rsidRPr="00BC16F7">
        <w:rPr>
          <w:rFonts w:cs="Times New Roman"/>
        </w:rPr>
        <w:t>iliti</w:t>
      </w:r>
      <w:r w:rsidRPr="00BC16F7">
        <w:rPr>
          <w:rFonts w:cs="Times New Roman"/>
          <w:spacing w:val="-1"/>
        </w:rPr>
        <w:t>e</w:t>
      </w:r>
      <w:r w:rsidRPr="00BC16F7">
        <w:rPr>
          <w:rFonts w:cs="Times New Roman"/>
        </w:rPr>
        <w:t xml:space="preserve">s </w:t>
      </w:r>
      <w:r w:rsidRPr="00BC16F7">
        <w:rPr>
          <w:rFonts w:cs="Times New Roman"/>
          <w:spacing w:val="-1"/>
        </w:rPr>
        <w:t>ar</w:t>
      </w:r>
      <w:r w:rsidRPr="00BC16F7">
        <w:rPr>
          <w:rFonts w:cs="Times New Roman"/>
        </w:rPr>
        <w:t>e</w:t>
      </w:r>
      <w:r w:rsidRPr="00BC16F7">
        <w:rPr>
          <w:rFonts w:cs="Times New Roman"/>
          <w:spacing w:val="1"/>
        </w:rPr>
        <w:t xml:space="preserve"> </w:t>
      </w:r>
      <w:r w:rsidRPr="00BC16F7">
        <w:rPr>
          <w:rFonts w:cs="Times New Roman"/>
          <w:spacing w:val="-1"/>
        </w:rPr>
        <w:t>e</w:t>
      </w:r>
      <w:r w:rsidRPr="00BC16F7">
        <w:rPr>
          <w:rFonts w:cs="Times New Roman"/>
        </w:rPr>
        <w:t>ith</w:t>
      </w:r>
      <w:r w:rsidRPr="00BC16F7">
        <w:rPr>
          <w:rFonts w:cs="Times New Roman"/>
          <w:spacing w:val="-1"/>
        </w:rPr>
        <w:t>e</w:t>
      </w:r>
      <w:r w:rsidRPr="00BC16F7">
        <w:rPr>
          <w:rFonts w:cs="Times New Roman"/>
        </w:rPr>
        <w:t>r</w:t>
      </w:r>
      <w:r w:rsidRPr="00BC16F7">
        <w:rPr>
          <w:rFonts w:cs="Times New Roman"/>
          <w:spacing w:val="-1"/>
        </w:rPr>
        <w:t xml:space="preserve"> </w:t>
      </w:r>
      <w:r w:rsidRPr="00BC16F7">
        <w:rPr>
          <w:rFonts w:cs="Times New Roman"/>
        </w:rPr>
        <w:t>un</w:t>
      </w:r>
      <w:r w:rsidRPr="00BC16F7">
        <w:rPr>
          <w:rFonts w:cs="Times New Roman"/>
          <w:spacing w:val="-1"/>
        </w:rPr>
        <w:t>w</w:t>
      </w:r>
      <w:r w:rsidRPr="00BC16F7">
        <w:rPr>
          <w:rFonts w:cs="Times New Roman"/>
        </w:rPr>
        <w:t>i</w:t>
      </w:r>
      <w:r w:rsidRPr="00BC16F7">
        <w:rPr>
          <w:rFonts w:cs="Times New Roman"/>
          <w:spacing w:val="2"/>
        </w:rPr>
        <w:t>l</w:t>
      </w:r>
      <w:r w:rsidRPr="00BC16F7">
        <w:rPr>
          <w:rFonts w:cs="Times New Roman"/>
        </w:rPr>
        <w:t>ling</w:t>
      </w:r>
      <w:r w:rsidRPr="00BC16F7">
        <w:rPr>
          <w:rFonts w:cs="Times New Roman"/>
          <w:spacing w:val="-3"/>
        </w:rPr>
        <w:t xml:space="preserve"> </w:t>
      </w:r>
      <w:r w:rsidRPr="00BC16F7">
        <w:rPr>
          <w:rFonts w:cs="Times New Roman"/>
        </w:rPr>
        <w:t>or</w:t>
      </w:r>
      <w:r w:rsidRPr="00BC16F7">
        <w:rPr>
          <w:rFonts w:cs="Times New Roman"/>
          <w:spacing w:val="-1"/>
        </w:rPr>
        <w:t xml:space="preserve"> </w:t>
      </w:r>
      <w:r w:rsidRPr="00BC16F7">
        <w:rPr>
          <w:rFonts w:cs="Times New Roman"/>
        </w:rPr>
        <w:t>un</w:t>
      </w:r>
      <w:r w:rsidRPr="00BC16F7">
        <w:rPr>
          <w:rFonts w:cs="Times New Roman"/>
          <w:spacing w:val="-1"/>
        </w:rPr>
        <w:t>a</w:t>
      </w:r>
      <w:r w:rsidRPr="00BC16F7">
        <w:rPr>
          <w:rFonts w:cs="Times New Roman"/>
        </w:rPr>
        <w:t>ble</w:t>
      </w:r>
      <w:r w:rsidRPr="00BC16F7">
        <w:rPr>
          <w:rFonts w:cs="Times New Roman"/>
          <w:spacing w:val="-1"/>
        </w:rPr>
        <w:t xml:space="preserve"> </w:t>
      </w:r>
      <w:r w:rsidRPr="00BC16F7">
        <w:rPr>
          <w:rFonts w:cs="Times New Roman"/>
        </w:rPr>
        <w:t>to</w:t>
      </w:r>
      <w:r w:rsidRPr="00BC16F7">
        <w:rPr>
          <w:rFonts w:cs="Times New Roman"/>
          <w:spacing w:val="2"/>
        </w:rPr>
        <w:t xml:space="preserve"> </w:t>
      </w:r>
      <w:r w:rsidRPr="00BC16F7">
        <w:rPr>
          <w:rFonts w:cs="Times New Roman"/>
          <w:spacing w:val="-1"/>
        </w:rPr>
        <w:t>ca</w:t>
      </w:r>
      <w:r w:rsidRPr="00BC16F7">
        <w:rPr>
          <w:rFonts w:cs="Times New Roman"/>
          <w:spacing w:val="1"/>
        </w:rPr>
        <w:t>r</w:t>
      </w:r>
      <w:r w:rsidRPr="00BC16F7">
        <w:rPr>
          <w:rFonts w:cs="Times New Roman"/>
        </w:rPr>
        <w:t>e</w:t>
      </w:r>
      <w:r w:rsidRPr="00BC16F7">
        <w:rPr>
          <w:rFonts w:cs="Times New Roman"/>
          <w:spacing w:val="-1"/>
        </w:rPr>
        <w:t xml:space="preserve"> f</w:t>
      </w:r>
      <w:r w:rsidRPr="00BC16F7">
        <w:rPr>
          <w:rFonts w:cs="Times New Roman"/>
        </w:rPr>
        <w:t>or</w:t>
      </w:r>
      <w:r w:rsidRPr="00BC16F7">
        <w:rPr>
          <w:rFonts w:cs="Times New Roman"/>
          <w:spacing w:val="1"/>
        </w:rPr>
        <w:t xml:space="preserve"> persons</w:t>
      </w:r>
      <w:r w:rsidRPr="00BC16F7">
        <w:rPr>
          <w:rFonts w:cs="Times New Roman"/>
        </w:rPr>
        <w:t xml:space="preserve"> </w:t>
      </w:r>
      <w:r w:rsidRPr="00BC16F7">
        <w:rPr>
          <w:rFonts w:cs="Times New Roman"/>
          <w:spacing w:val="-1"/>
        </w:rPr>
        <w:t>w</w:t>
      </w:r>
      <w:r w:rsidRPr="00BC16F7">
        <w:rPr>
          <w:rFonts w:cs="Times New Roman"/>
        </w:rPr>
        <w:t>ith d</w:t>
      </w:r>
      <w:r w:rsidRPr="00BC16F7">
        <w:rPr>
          <w:rFonts w:cs="Times New Roman"/>
          <w:spacing w:val="-1"/>
        </w:rPr>
        <w:t>e</w:t>
      </w:r>
      <w:r w:rsidRPr="00BC16F7">
        <w:rPr>
          <w:rFonts w:cs="Times New Roman"/>
        </w:rPr>
        <w:t>m</w:t>
      </w:r>
      <w:r w:rsidRPr="00BC16F7">
        <w:rPr>
          <w:rFonts w:cs="Times New Roman"/>
          <w:spacing w:val="-1"/>
        </w:rPr>
        <w:t>e</w:t>
      </w:r>
      <w:r w:rsidRPr="00BC16F7">
        <w:rPr>
          <w:rFonts w:cs="Times New Roman"/>
        </w:rPr>
        <w:t>nt</w:t>
      </w:r>
      <w:r w:rsidRPr="00BC16F7">
        <w:rPr>
          <w:rFonts w:cs="Times New Roman"/>
          <w:spacing w:val="-2"/>
        </w:rPr>
        <w:t>i</w:t>
      </w:r>
      <w:r w:rsidRPr="00BC16F7">
        <w:rPr>
          <w:rFonts w:cs="Times New Roman"/>
        </w:rPr>
        <w:t>a</w:t>
      </w:r>
      <w:r w:rsidR="009D680F">
        <w:rPr>
          <w:rFonts w:cs="Times New Roman"/>
        </w:rPr>
        <w:t xml:space="preserve"> who are</w:t>
      </w:r>
      <w:r w:rsidRPr="00BC16F7">
        <w:rPr>
          <w:rFonts w:cs="Times New Roman"/>
          <w:spacing w:val="-1"/>
        </w:rPr>
        <w:t xml:space="preserve"> e</w:t>
      </w:r>
      <w:r w:rsidRPr="00BC16F7">
        <w:rPr>
          <w:rFonts w:cs="Times New Roman"/>
          <w:spacing w:val="2"/>
        </w:rPr>
        <w:t>x</w:t>
      </w:r>
      <w:r w:rsidRPr="00BC16F7">
        <w:rPr>
          <w:rFonts w:cs="Times New Roman"/>
        </w:rPr>
        <w:t xml:space="preserve">hibiting </w:t>
      </w:r>
      <w:r w:rsidRPr="00BC16F7">
        <w:rPr>
          <w:rFonts w:cs="Times New Roman"/>
          <w:spacing w:val="-1"/>
        </w:rPr>
        <w:t>challenging</w:t>
      </w:r>
      <w:r w:rsidRPr="00BC16F7">
        <w:rPr>
          <w:rFonts w:cs="Times New Roman"/>
          <w:spacing w:val="-3"/>
        </w:rPr>
        <w:t xml:space="preserve"> </w:t>
      </w:r>
      <w:r w:rsidRPr="00BC16F7">
        <w:rPr>
          <w:rFonts w:cs="Times New Roman"/>
        </w:rPr>
        <w:t>b</w:t>
      </w:r>
      <w:r w:rsidRPr="00BC16F7">
        <w:rPr>
          <w:rFonts w:cs="Times New Roman"/>
          <w:spacing w:val="-1"/>
        </w:rPr>
        <w:t>e</w:t>
      </w:r>
      <w:r w:rsidRPr="00BC16F7">
        <w:rPr>
          <w:rFonts w:cs="Times New Roman"/>
        </w:rPr>
        <w:t>h</w:t>
      </w:r>
      <w:r w:rsidRPr="00BC16F7">
        <w:rPr>
          <w:rFonts w:cs="Times New Roman"/>
          <w:spacing w:val="-1"/>
        </w:rPr>
        <w:t>a</w:t>
      </w:r>
      <w:r w:rsidRPr="00BC16F7">
        <w:rPr>
          <w:rFonts w:cs="Times New Roman"/>
        </w:rPr>
        <w:t>vio</w:t>
      </w:r>
      <w:r w:rsidRPr="00BC16F7">
        <w:rPr>
          <w:rFonts w:cs="Times New Roman"/>
          <w:spacing w:val="-1"/>
        </w:rPr>
        <w:t>r</w:t>
      </w:r>
      <w:r w:rsidRPr="00BC16F7">
        <w:rPr>
          <w:rFonts w:cs="Times New Roman"/>
        </w:rPr>
        <w:t>s.</w:t>
      </w:r>
    </w:p>
    <w:p w:rsidRPr="00BC16F7" w:rsidR="002E0C94" w:rsidP="00BC16F7" w:rsidRDefault="002E0C94" w14:paraId="47E43F34"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Historically, when persons with dementia in </w:t>
      </w:r>
      <w:r w:rsidRPr="00BC16F7" w:rsidR="00150932">
        <w:rPr>
          <w:rFonts w:ascii="Times New Roman" w:hAnsi="Times New Roman" w:cs="Times New Roman"/>
          <w:sz w:val="24"/>
          <w:szCs w:val="24"/>
        </w:rPr>
        <w:t>crisis</w:t>
      </w:r>
      <w:r w:rsidR="00A9771A">
        <w:rPr>
          <w:rFonts w:ascii="Times New Roman" w:hAnsi="Times New Roman" w:cs="Times New Roman"/>
          <w:sz w:val="24"/>
          <w:szCs w:val="24"/>
        </w:rPr>
        <w:t xml:space="preserve"> </w:t>
      </w:r>
      <w:r w:rsidRPr="00BC16F7" w:rsidR="00150932">
        <w:rPr>
          <w:rFonts w:ascii="Times New Roman" w:hAnsi="Times New Roman" w:cs="Times New Roman"/>
          <w:sz w:val="24"/>
          <w:szCs w:val="24"/>
        </w:rPr>
        <w:t>exhibited</w:t>
      </w:r>
      <w:r w:rsidRPr="00BC16F7">
        <w:rPr>
          <w:rFonts w:ascii="Times New Roman" w:hAnsi="Times New Roman" w:cs="Times New Roman"/>
          <w:sz w:val="24"/>
          <w:szCs w:val="24"/>
        </w:rPr>
        <w:t xml:space="preserve"> behaviors deemed to be a threat to their safety</w:t>
      </w:r>
      <w:r w:rsidR="009D680F">
        <w:rPr>
          <w:rFonts w:ascii="Times New Roman" w:hAnsi="Times New Roman" w:cs="Times New Roman"/>
          <w:sz w:val="24"/>
          <w:szCs w:val="24"/>
        </w:rPr>
        <w:t>,</w:t>
      </w:r>
      <w:r w:rsidRPr="00BC16F7">
        <w:rPr>
          <w:rFonts w:ascii="Times New Roman" w:hAnsi="Times New Roman" w:cs="Times New Roman"/>
          <w:sz w:val="24"/>
          <w:szCs w:val="24"/>
        </w:rPr>
        <w:t xml:space="preserve"> or the safety of others around them, they were commonly admitted to an inpatient mental health unit or facility for treatment to “manage” the behavior. The legal mechanism for admitting persons to these care facilities was the Chapter 51 emergency detention process. However, after the Wisconsin Supreme Court’s decision in </w:t>
      </w:r>
      <w:r w:rsidRPr="00BC16F7">
        <w:rPr>
          <w:rFonts w:ascii="Times New Roman" w:hAnsi="Times New Roman" w:cs="Times New Roman"/>
          <w:i/>
          <w:sz w:val="24"/>
          <w:szCs w:val="24"/>
        </w:rPr>
        <w:t>Helen E. F.</w:t>
      </w:r>
      <w:r w:rsidRPr="00BC16F7">
        <w:rPr>
          <w:rFonts w:ascii="Times New Roman" w:hAnsi="Times New Roman" w:cs="Times New Roman"/>
          <w:sz w:val="24"/>
          <w:szCs w:val="24"/>
        </w:rPr>
        <w:t>, counties have struggled to find facilities other than inpatient mental health units and treatment facilities for persons in crisis who have a dementia diagnosis.</w:t>
      </w:r>
    </w:p>
    <w:p w:rsidRPr="00BC16F7" w:rsidR="002E0C94" w:rsidP="65ECCEFB" w:rsidRDefault="002E0C94" w14:paraId="1A598808" w14:textId="77777777" w14:noSpellErr="1">
      <w:pPr>
        <w:spacing w:line="240" w:lineRule="auto"/>
        <w:rPr>
          <w:rFonts w:ascii="Times New Roman" w:hAnsi="Times New Roman" w:cs="Times New Roman"/>
          <w:sz w:val="24"/>
          <w:szCs w:val="24"/>
        </w:rPr>
      </w:pPr>
      <w:r w:rsidRPr="65ECCEFB" w:rsidR="002E0C94">
        <w:rPr>
          <w:rFonts w:ascii="Times New Roman" w:hAnsi="Times New Roman" w:cs="Times New Roman"/>
          <w:sz w:val="24"/>
          <w:szCs w:val="24"/>
        </w:rPr>
        <w:t xml:space="preserve">The Dementia Care System Redesign is premised on the belief that the difficulty of providing care for persons with dementia who </w:t>
      </w:r>
      <w:r w:rsidRPr="65ECCEFB" w:rsidR="002E0C94">
        <w:rPr>
          <w:rFonts w:ascii="Times New Roman" w:hAnsi="Times New Roman" w:cs="Times New Roman"/>
          <w:sz w:val="24"/>
          <w:szCs w:val="24"/>
        </w:rPr>
        <w:t>exhibit</w:t>
      </w:r>
      <w:r w:rsidRPr="65ECCEFB" w:rsidR="002E0C94">
        <w:rPr>
          <w:rFonts w:ascii="Times New Roman" w:hAnsi="Times New Roman" w:cs="Times New Roman"/>
          <w:sz w:val="24"/>
          <w:szCs w:val="24"/>
        </w:rPr>
        <w:t xml:space="preserve"> challenging behaviors is best addressed within the larger context of the dementia care delivery </w:t>
      </w:r>
      <w:r w:rsidRPr="65ECCEFB" w:rsidR="002E0C94">
        <w:rPr>
          <w:rFonts w:ascii="Times New Roman" w:hAnsi="Times New Roman" w:cs="Times New Roman"/>
          <w:sz w:val="24"/>
          <w:szCs w:val="24"/>
        </w:rPr>
        <w:t>system as a whole</w:t>
      </w:r>
      <w:r w:rsidRPr="65ECCEFB" w:rsidR="002E0C94">
        <w:rPr>
          <w:rFonts w:ascii="Times New Roman" w:hAnsi="Times New Roman" w:cs="Times New Roman"/>
          <w:sz w:val="24"/>
          <w:szCs w:val="24"/>
        </w:rPr>
        <w:t>. Addressing the needs of persons with dementia by providing for early detection and intervention, quality care services, and crisis stabilization in home, community, and long</w:t>
      </w:r>
      <w:r w:rsidRPr="65ECCEFB" w:rsidR="009D680F">
        <w:rPr>
          <w:rFonts w:ascii="Times New Roman" w:hAnsi="Times New Roman" w:cs="Times New Roman"/>
          <w:sz w:val="24"/>
          <w:szCs w:val="24"/>
        </w:rPr>
        <w:t>-</w:t>
      </w:r>
      <w:r w:rsidRPr="65ECCEFB" w:rsidR="002E0C94">
        <w:rPr>
          <w:rFonts w:ascii="Times New Roman" w:hAnsi="Times New Roman" w:cs="Times New Roman"/>
          <w:sz w:val="24"/>
          <w:szCs w:val="24"/>
        </w:rPr>
        <w:t>term care settings has the potential to significantly reduce the numbers of serious challenging behaviors that result in emergency protective placements and</w:t>
      </w:r>
      <w:r w:rsidRPr="65ECCEFB" w:rsidR="009D680F">
        <w:rPr>
          <w:rFonts w:ascii="Times New Roman" w:hAnsi="Times New Roman" w:cs="Times New Roman"/>
          <w:sz w:val="24"/>
          <w:szCs w:val="24"/>
        </w:rPr>
        <w:t xml:space="preserve"> the</w:t>
      </w:r>
      <w:r w:rsidRPr="65ECCEFB" w:rsidR="002E0C94">
        <w:rPr>
          <w:rFonts w:ascii="Times New Roman" w:hAnsi="Times New Roman" w:cs="Times New Roman"/>
          <w:sz w:val="24"/>
          <w:szCs w:val="24"/>
        </w:rPr>
        <w:t xml:space="preserve"> removal of individuals from their residences.</w:t>
      </w:r>
    </w:p>
    <w:p w:rsidRPr="00BC16F7" w:rsidR="002E0C94" w:rsidP="00BC16F7" w:rsidRDefault="002E0C94" w14:paraId="77C46216" w14:textId="77777777">
      <w:pPr>
        <w:spacing w:line="240" w:lineRule="auto"/>
        <w:rPr>
          <w:rFonts w:ascii="Times New Roman" w:hAnsi="Times New Roman" w:cs="Times New Roman"/>
          <w:b/>
          <w:sz w:val="24"/>
          <w:szCs w:val="24"/>
          <w:u w:val="single"/>
        </w:rPr>
      </w:pPr>
      <w:r w:rsidRPr="00BC16F7">
        <w:rPr>
          <w:rFonts w:ascii="Times New Roman" w:hAnsi="Times New Roman" w:cs="Times New Roman"/>
          <w:sz w:val="24"/>
          <w:szCs w:val="24"/>
        </w:rPr>
        <w:t>Even if, as a general rule, a facility is willing to accept emergency protective placements, there are still obstacles that preclude acceptance in particular cases involving persons with dementia. Anecdotal reports of obstacles often include aggressive or violent challenging behaviors, need for placement “off hours,” regulatory requirements for medical evaluations, physician’s orders, and communicable disease clearance prior to placement in a facility</w:t>
      </w:r>
      <w:r w:rsidR="00073F7C">
        <w:rPr>
          <w:rFonts w:ascii="Times New Roman" w:hAnsi="Times New Roman" w:cs="Times New Roman"/>
          <w:sz w:val="24"/>
          <w:szCs w:val="24"/>
        </w:rPr>
        <w:t xml:space="preserve">. </w:t>
      </w:r>
      <w:r w:rsidR="007F2C21">
        <w:rPr>
          <w:rFonts w:ascii="Times New Roman" w:hAnsi="Times New Roman" w:cs="Times New Roman"/>
          <w:sz w:val="24"/>
          <w:szCs w:val="24"/>
        </w:rPr>
        <w:t>T</w:t>
      </w:r>
      <w:r w:rsidRPr="00BC16F7">
        <w:rPr>
          <w:rFonts w:ascii="Times New Roman" w:hAnsi="Times New Roman" w:cs="Times New Roman"/>
          <w:sz w:val="24"/>
          <w:szCs w:val="24"/>
        </w:rPr>
        <w:t>he lack of a surrogate decision-maker to authorize treatment during the 72-hour period prior to the probable cause hearing</w:t>
      </w:r>
      <w:r w:rsidR="007F2C21">
        <w:rPr>
          <w:rFonts w:ascii="Times New Roman" w:hAnsi="Times New Roman" w:cs="Times New Roman"/>
          <w:sz w:val="24"/>
          <w:szCs w:val="24"/>
        </w:rPr>
        <w:t xml:space="preserve"> is also a barrier</w:t>
      </w:r>
      <w:r w:rsidRPr="00BC16F7">
        <w:rPr>
          <w:rFonts w:ascii="Times New Roman" w:hAnsi="Times New Roman" w:cs="Times New Roman"/>
          <w:sz w:val="24"/>
          <w:szCs w:val="24"/>
        </w:rPr>
        <w:t>. However, until now, we have lacked reliable information about the extent of these circumstances and their significance.</w:t>
      </w:r>
    </w:p>
    <w:p w:rsidRPr="00BC16F7" w:rsidR="002E0C94" w:rsidP="00BC16F7" w:rsidRDefault="002E0C94" w14:paraId="43F3D543"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 xml:space="preserve">Emergency Protective Placement Survey </w:t>
      </w:r>
    </w:p>
    <w:p w:rsidRPr="00BC16F7" w:rsidR="002E0C94" w:rsidP="00BC16F7" w:rsidRDefault="002E0C94" w14:paraId="7C493B23"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In February 2015, the Wisconsin Department of Health Services’ Bureau of Aging and Disability Resources (BADR) administered the </w:t>
      </w:r>
      <w:r w:rsidRPr="00BC16F7">
        <w:rPr>
          <w:rFonts w:ascii="Times New Roman" w:hAnsi="Times New Roman" w:cs="Times New Roman"/>
          <w:i/>
          <w:sz w:val="24"/>
          <w:szCs w:val="24"/>
        </w:rPr>
        <w:t>Survey on Emergency Protective Placement for People with Dementia</w:t>
      </w:r>
      <w:r w:rsidRPr="00BC16F7">
        <w:rPr>
          <w:rFonts w:ascii="Times New Roman" w:hAnsi="Times New Roman" w:cs="Times New Roman"/>
          <w:sz w:val="24"/>
          <w:szCs w:val="24"/>
        </w:rPr>
        <w:t xml:space="preserve"> to county APS units. The survey asked 35 questions about counties’ emergency protective placement practices with a particular focus on the placement of persons with dementia exhibiting challenging behaviors. Counties were instructed to limit their answers to the </w:t>
      </w:r>
      <w:r w:rsidRPr="00BC16F7" w:rsidR="00C4036E">
        <w:rPr>
          <w:rFonts w:ascii="Times New Roman" w:hAnsi="Times New Roman" w:cs="Times New Roman"/>
          <w:sz w:val="24"/>
          <w:szCs w:val="24"/>
        </w:rPr>
        <w:t>72-hour</w:t>
      </w:r>
      <w:r w:rsidRPr="00BC16F7">
        <w:rPr>
          <w:rFonts w:ascii="Times New Roman" w:hAnsi="Times New Roman" w:cs="Times New Roman"/>
          <w:sz w:val="24"/>
          <w:szCs w:val="24"/>
        </w:rPr>
        <w:t xml:space="preserve"> period prior to the probable cause hearing. The goal of the survey was to ascertain best practices for placing individuals with dementia in crisis in an emergency situation.</w:t>
      </w:r>
    </w:p>
    <w:p w:rsidRPr="00BC16F7" w:rsidR="002E0C94" w:rsidP="00BC16F7" w:rsidRDefault="006C678C" w14:paraId="206E98B7" w14:textId="77777777">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Bureau</w:t>
      </w:r>
      <w:r w:rsidRPr="00BC16F7" w:rsidR="002E0C94">
        <w:rPr>
          <w:rFonts w:ascii="Times New Roman" w:hAnsi="Times New Roman" w:cs="Times New Roman"/>
          <w:sz w:val="24"/>
          <w:szCs w:val="24"/>
        </w:rPr>
        <w:t xml:space="preserve"> staff followed up with counties to encourage survey completion. </w:t>
      </w:r>
      <w:r w:rsidRPr="00BC16F7" w:rsidR="00C4036E">
        <w:rPr>
          <w:rFonts w:ascii="Times New Roman" w:hAnsi="Times New Roman" w:cs="Times New Roman"/>
          <w:sz w:val="24"/>
          <w:szCs w:val="24"/>
        </w:rPr>
        <w:t xml:space="preserve">Staff </w:t>
      </w:r>
      <w:r w:rsidR="00C4036E">
        <w:rPr>
          <w:rFonts w:ascii="Times New Roman" w:hAnsi="Times New Roman" w:cs="Times New Roman"/>
          <w:sz w:val="24"/>
          <w:szCs w:val="24"/>
        </w:rPr>
        <w:t>contacted</w:t>
      </w:r>
      <w:r w:rsidRPr="00BC16F7" w:rsidR="002E0C94">
        <w:rPr>
          <w:rFonts w:ascii="Times New Roman" w:hAnsi="Times New Roman" w:cs="Times New Roman"/>
          <w:sz w:val="24"/>
          <w:szCs w:val="24"/>
        </w:rPr>
        <w:t xml:space="preserve"> counties wh</w:t>
      </w:r>
      <w:r w:rsidR="009D680F">
        <w:rPr>
          <w:rFonts w:ascii="Times New Roman" w:hAnsi="Times New Roman" w:cs="Times New Roman"/>
          <w:sz w:val="24"/>
          <w:szCs w:val="24"/>
        </w:rPr>
        <w:t xml:space="preserve">o </w:t>
      </w:r>
      <w:r w:rsidRPr="00BC16F7" w:rsidR="002E0C94">
        <w:rPr>
          <w:rFonts w:ascii="Times New Roman" w:hAnsi="Times New Roman" w:cs="Times New Roman"/>
          <w:sz w:val="24"/>
          <w:szCs w:val="24"/>
        </w:rPr>
        <w:t>indicated a hospital was one type of facility used for emergency protective placements</w:t>
      </w:r>
      <w:r>
        <w:rPr>
          <w:rFonts w:ascii="Times New Roman" w:hAnsi="Times New Roman" w:cs="Times New Roman"/>
          <w:sz w:val="24"/>
          <w:szCs w:val="24"/>
        </w:rPr>
        <w:t xml:space="preserve"> in order</w:t>
      </w:r>
      <w:r w:rsidRPr="00BC16F7" w:rsidR="002E0C94">
        <w:rPr>
          <w:rFonts w:ascii="Times New Roman" w:hAnsi="Times New Roman" w:cs="Times New Roman"/>
          <w:sz w:val="24"/>
          <w:szCs w:val="24"/>
        </w:rPr>
        <w:t xml:space="preserve"> to determine </w:t>
      </w:r>
      <w:r w:rsidR="009D680F">
        <w:rPr>
          <w:rFonts w:ascii="Times New Roman" w:hAnsi="Times New Roman" w:cs="Times New Roman"/>
          <w:sz w:val="24"/>
          <w:szCs w:val="24"/>
        </w:rPr>
        <w:t>the</w:t>
      </w:r>
      <w:r w:rsidRPr="00BC16F7" w:rsidR="002E0C94">
        <w:rPr>
          <w:rFonts w:ascii="Times New Roman" w:hAnsi="Times New Roman" w:cs="Times New Roman"/>
          <w:sz w:val="24"/>
          <w:szCs w:val="24"/>
        </w:rPr>
        <w:t xml:space="preserve"> specific purpose the</w:t>
      </w:r>
      <w:r>
        <w:rPr>
          <w:rFonts w:ascii="Times New Roman" w:hAnsi="Times New Roman" w:cs="Times New Roman"/>
          <w:sz w:val="24"/>
          <w:szCs w:val="24"/>
        </w:rPr>
        <w:t xml:space="preserve"> </w:t>
      </w:r>
      <w:r w:rsidRPr="00BC16F7" w:rsidR="002E0C94">
        <w:rPr>
          <w:rFonts w:ascii="Times New Roman" w:hAnsi="Times New Roman" w:cs="Times New Roman"/>
          <w:sz w:val="24"/>
          <w:szCs w:val="24"/>
        </w:rPr>
        <w:t xml:space="preserve">hospital </w:t>
      </w:r>
      <w:r>
        <w:rPr>
          <w:rFonts w:ascii="Times New Roman" w:hAnsi="Times New Roman" w:cs="Times New Roman"/>
          <w:sz w:val="24"/>
          <w:szCs w:val="24"/>
        </w:rPr>
        <w:t xml:space="preserve">was used </w:t>
      </w:r>
      <w:r w:rsidRPr="00BC16F7" w:rsidR="002E0C94">
        <w:rPr>
          <w:rFonts w:ascii="Times New Roman" w:hAnsi="Times New Roman" w:cs="Times New Roman"/>
          <w:sz w:val="24"/>
          <w:szCs w:val="24"/>
        </w:rPr>
        <w:t xml:space="preserve">for persons with dementia in crisis. </w:t>
      </w:r>
    </w:p>
    <w:p w:rsidRPr="00BC16F7" w:rsidR="002E0C94" w:rsidP="00BC16F7" w:rsidRDefault="002E0C94" w14:paraId="4DE566A4"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The Bureau received responses from all 72 counties in the state and one tribe. The Oneida Tribe was surveyed because it has its own APS Unit, whereas other tribes in Wisconsin have a memorandum of understanding with their respective counties’ APS Units</w:t>
      </w:r>
      <w:r w:rsidRPr="00BC16F7" w:rsidR="00C4036E">
        <w:rPr>
          <w:rFonts w:ascii="Times New Roman" w:hAnsi="Times New Roman" w:cs="Times New Roman"/>
          <w:sz w:val="24"/>
          <w:szCs w:val="24"/>
        </w:rPr>
        <w:t xml:space="preserve">. </w:t>
      </w:r>
      <w:r w:rsidRPr="00BC16F7">
        <w:rPr>
          <w:rFonts w:ascii="Times New Roman" w:hAnsi="Times New Roman" w:cs="Times New Roman"/>
          <w:sz w:val="24"/>
          <w:szCs w:val="24"/>
        </w:rPr>
        <w:t>For purposes of simplicity, the Tribe’s results are included with the counties.</w:t>
      </w:r>
    </w:p>
    <w:p w:rsidRPr="00BC16F7" w:rsidR="002E0C94" w:rsidP="00BC16F7" w:rsidRDefault="002E0C94" w14:paraId="749F8A53"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Survey Results</w:t>
      </w:r>
    </w:p>
    <w:p w:rsidRPr="00BC16F7" w:rsidR="002E0C94" w:rsidP="00BC16F7" w:rsidRDefault="002E0C94" w14:paraId="278A8FCF"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Policies and Procedures for Emergency Protective Placements</w:t>
      </w:r>
    </w:p>
    <w:p w:rsidRPr="00BC16F7" w:rsidR="002E0C94" w:rsidP="00BC16F7" w:rsidRDefault="002E0C94" w14:paraId="09BBC335"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Ninety percent of counties reported they have an established policy or procedure for handling emergency protective placements. Of these, almost 60 percent have written policies or procedures, and 40</w:t>
      </w:r>
      <w:r w:rsidR="006C678C">
        <w:rPr>
          <w:rFonts w:ascii="Times New Roman" w:hAnsi="Times New Roman" w:cs="Times New Roman"/>
          <w:sz w:val="24"/>
          <w:szCs w:val="24"/>
        </w:rPr>
        <w:t xml:space="preserve"> percent</w:t>
      </w:r>
      <w:r w:rsidRPr="00BC16F7">
        <w:rPr>
          <w:rFonts w:ascii="Times New Roman" w:hAnsi="Times New Roman" w:cs="Times New Roman"/>
          <w:sz w:val="24"/>
          <w:szCs w:val="24"/>
        </w:rPr>
        <w:t xml:space="preserve"> have unwritten, “informal” policies or procedures for emergency protective placements.</w:t>
      </w:r>
    </w:p>
    <w:p w:rsidRPr="00BC16F7" w:rsidR="002E0C94" w:rsidP="00BC16F7" w:rsidRDefault="002E0C94" w14:paraId="033C74EA"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Who Makes Emergency Protective Placements</w:t>
      </w:r>
    </w:p>
    <w:p w:rsidRPr="00BC16F7" w:rsidR="00A94CAE" w:rsidP="00BC16F7" w:rsidRDefault="00A94CAE" w14:paraId="415DF260"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APS</w:t>
      </w:r>
      <w:r w:rsidRPr="00BC16F7" w:rsidR="002E0C94">
        <w:rPr>
          <w:rFonts w:ascii="Times New Roman" w:hAnsi="Times New Roman" w:cs="Times New Roman"/>
          <w:sz w:val="24"/>
          <w:szCs w:val="24"/>
        </w:rPr>
        <w:t xml:space="preserve"> makes almost twice as many emergency protective placements as any other member of the county crisis system, with law enforcement and crisis response units also heavily involved.</w:t>
      </w:r>
    </w:p>
    <w:p w:rsidRPr="00BC16F7" w:rsidR="002E0C94" w:rsidP="00BC16F7" w:rsidRDefault="002E0C94" w14:paraId="4C281DA6" w14:textId="77777777">
      <w:pPr>
        <w:spacing w:line="240" w:lineRule="auto"/>
        <w:rPr>
          <w:rFonts w:ascii="Times New Roman" w:hAnsi="Times New Roman" w:cs="Times New Roman"/>
        </w:rPr>
      </w:pPr>
      <w:r w:rsidRPr="00BC16F7">
        <w:rPr>
          <w:rFonts w:ascii="Times New Roman" w:hAnsi="Times New Roman" w:cs="Times New Roman"/>
          <w:noProof/>
        </w:rPr>
        <w:drawing>
          <wp:inline distT="0" distB="0" distL="0" distR="0" wp14:anchorId="2BFD7BDD" wp14:editId="3685A002">
            <wp:extent cx="5905500" cy="2743200"/>
            <wp:effectExtent l="0" t="0" r="0" b="0"/>
            <wp:docPr id="1" name="Picture 1" descr="Summary of the percenctage of different agencies who make emergency protective placements" title="Who typically make emergency protective placements in your coun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0" cy="2743200"/>
                    </a:xfrm>
                    <a:prstGeom prst="rect">
                      <a:avLst/>
                    </a:prstGeom>
                    <a:noFill/>
                    <a:ln>
                      <a:noFill/>
                    </a:ln>
                  </pic:spPr>
                </pic:pic>
              </a:graphicData>
            </a:graphic>
          </wp:inline>
        </w:drawing>
      </w:r>
    </w:p>
    <w:p w:rsidRPr="00BC16F7" w:rsidR="002E0C94" w:rsidP="00BC16F7" w:rsidRDefault="002E0C94" w14:paraId="3A0652CE"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In many counties</w:t>
      </w:r>
      <w:r w:rsidR="006C678C">
        <w:rPr>
          <w:rFonts w:ascii="Times New Roman" w:hAnsi="Times New Roman" w:cs="Times New Roman"/>
          <w:sz w:val="24"/>
          <w:szCs w:val="24"/>
        </w:rPr>
        <w:t>,</w:t>
      </w:r>
      <w:r w:rsidRPr="00BC16F7">
        <w:rPr>
          <w:rFonts w:ascii="Times New Roman" w:hAnsi="Times New Roman" w:cs="Times New Roman"/>
          <w:sz w:val="24"/>
          <w:szCs w:val="24"/>
        </w:rPr>
        <w:t xml:space="preserve"> more than one member of the crisis system plays a role in the emergency protective placement process</w:t>
      </w:r>
      <w:r w:rsidR="00C4036E">
        <w:rPr>
          <w:rFonts w:ascii="Times New Roman" w:hAnsi="Times New Roman" w:cs="Times New Roman"/>
          <w:sz w:val="24"/>
          <w:szCs w:val="24"/>
        </w:rPr>
        <w:t>:</w:t>
      </w:r>
      <w:r w:rsidRPr="00BC16F7">
        <w:rPr>
          <w:rFonts w:ascii="Times New Roman" w:hAnsi="Times New Roman" w:cs="Times New Roman"/>
          <w:sz w:val="24"/>
          <w:szCs w:val="24"/>
        </w:rPr>
        <w:t xml:space="preserve"> County corporation counsel </w:t>
      </w:r>
      <w:r w:rsidR="00910506">
        <w:rPr>
          <w:rFonts w:ascii="Times New Roman" w:hAnsi="Times New Roman" w:cs="Times New Roman"/>
          <w:sz w:val="24"/>
          <w:szCs w:val="24"/>
        </w:rPr>
        <w:t>(</w:t>
      </w:r>
      <w:r w:rsidR="00C4036E">
        <w:rPr>
          <w:rFonts w:ascii="Times New Roman" w:hAnsi="Times New Roman" w:cs="Times New Roman"/>
          <w:sz w:val="24"/>
          <w:szCs w:val="24"/>
        </w:rPr>
        <w:t>84 percent</w:t>
      </w:r>
      <w:r w:rsidR="00910506">
        <w:rPr>
          <w:rFonts w:ascii="Times New Roman" w:hAnsi="Times New Roman" w:cs="Times New Roman"/>
          <w:sz w:val="24"/>
          <w:szCs w:val="24"/>
        </w:rPr>
        <w:t>)</w:t>
      </w:r>
      <w:r w:rsidR="00C4036E">
        <w:rPr>
          <w:rFonts w:ascii="Times New Roman" w:hAnsi="Times New Roman" w:cs="Times New Roman"/>
          <w:sz w:val="24"/>
          <w:szCs w:val="24"/>
        </w:rPr>
        <w:t>,</w:t>
      </w:r>
      <w:r w:rsidRPr="00BC16F7">
        <w:rPr>
          <w:rFonts w:ascii="Times New Roman" w:hAnsi="Times New Roman" w:cs="Times New Roman"/>
          <w:sz w:val="24"/>
          <w:szCs w:val="24"/>
        </w:rPr>
        <w:t xml:space="preserve"> guardians where applicable </w:t>
      </w:r>
      <w:r w:rsidR="00910506">
        <w:rPr>
          <w:rFonts w:ascii="Times New Roman" w:hAnsi="Times New Roman" w:cs="Times New Roman"/>
          <w:sz w:val="24"/>
          <w:szCs w:val="24"/>
        </w:rPr>
        <w:t>(</w:t>
      </w:r>
      <w:r w:rsidR="00C4036E">
        <w:rPr>
          <w:rFonts w:ascii="Times New Roman" w:hAnsi="Times New Roman" w:cs="Times New Roman"/>
          <w:sz w:val="24"/>
          <w:szCs w:val="24"/>
        </w:rPr>
        <w:t>72 percent</w:t>
      </w:r>
      <w:r w:rsidR="00910506">
        <w:rPr>
          <w:rFonts w:ascii="Times New Roman" w:hAnsi="Times New Roman" w:cs="Times New Roman"/>
          <w:sz w:val="24"/>
          <w:szCs w:val="24"/>
        </w:rPr>
        <w:t>)</w:t>
      </w:r>
      <w:r w:rsidRPr="00BC16F7">
        <w:rPr>
          <w:rFonts w:ascii="Times New Roman" w:hAnsi="Times New Roman" w:cs="Times New Roman"/>
          <w:sz w:val="24"/>
          <w:szCs w:val="24"/>
        </w:rPr>
        <w:t xml:space="preserve">, hospital emergency rooms </w:t>
      </w:r>
      <w:r w:rsidR="00910506">
        <w:rPr>
          <w:rFonts w:ascii="Times New Roman" w:hAnsi="Times New Roman" w:cs="Times New Roman"/>
          <w:sz w:val="24"/>
          <w:szCs w:val="24"/>
        </w:rPr>
        <w:t>(</w:t>
      </w:r>
      <w:r w:rsidRPr="00BC16F7">
        <w:rPr>
          <w:rFonts w:ascii="Times New Roman" w:hAnsi="Times New Roman" w:cs="Times New Roman"/>
          <w:sz w:val="24"/>
          <w:szCs w:val="24"/>
        </w:rPr>
        <w:t>72</w:t>
      </w:r>
      <w:r w:rsidR="00910506">
        <w:rPr>
          <w:rFonts w:ascii="Times New Roman" w:hAnsi="Times New Roman" w:cs="Times New Roman"/>
          <w:sz w:val="24"/>
          <w:szCs w:val="24"/>
        </w:rPr>
        <w:t xml:space="preserve"> percent)</w:t>
      </w:r>
      <w:r w:rsidRPr="00BC16F7">
        <w:rPr>
          <w:rFonts w:ascii="Times New Roman" w:hAnsi="Times New Roman" w:cs="Times New Roman"/>
          <w:sz w:val="24"/>
          <w:szCs w:val="24"/>
        </w:rPr>
        <w:t>, family members (70</w:t>
      </w:r>
      <w:r w:rsidR="00910506">
        <w:rPr>
          <w:rFonts w:ascii="Times New Roman" w:hAnsi="Times New Roman" w:cs="Times New Roman"/>
          <w:sz w:val="24"/>
          <w:szCs w:val="24"/>
        </w:rPr>
        <w:t xml:space="preserve"> percent</w:t>
      </w:r>
      <w:r w:rsidRPr="00BC16F7">
        <w:rPr>
          <w:rFonts w:ascii="Times New Roman" w:hAnsi="Times New Roman" w:cs="Times New Roman"/>
          <w:sz w:val="24"/>
          <w:szCs w:val="24"/>
        </w:rPr>
        <w:t>), and facilities (61</w:t>
      </w:r>
      <w:r w:rsidR="00910506">
        <w:rPr>
          <w:rFonts w:ascii="Times New Roman" w:hAnsi="Times New Roman" w:cs="Times New Roman"/>
          <w:sz w:val="24"/>
          <w:szCs w:val="24"/>
        </w:rPr>
        <w:t xml:space="preserve"> percent</w:t>
      </w:r>
      <w:r w:rsidRPr="00BC16F7">
        <w:rPr>
          <w:rFonts w:ascii="Times New Roman" w:hAnsi="Times New Roman" w:cs="Times New Roman"/>
          <w:sz w:val="24"/>
          <w:szCs w:val="24"/>
        </w:rPr>
        <w:t>) reported as being “typically involved” in emergency protective placements. However, law enforcement, APS, crisis teams, and firefighters/EMTs were reported as being “typically involved” in counties where another member of the crisis system typically makes emergency protective placements.</w:t>
      </w:r>
    </w:p>
    <w:p w:rsidRPr="00BC16F7" w:rsidR="002E0C94" w:rsidP="00910506" w:rsidRDefault="002E0C94" w14:paraId="1FA37916" w14:textId="77777777">
      <w:pPr>
        <w:keepNext/>
        <w:pageBreakBefore/>
        <w:spacing w:line="240" w:lineRule="auto"/>
        <w:rPr>
          <w:rFonts w:ascii="Times New Roman" w:hAnsi="Times New Roman" w:cs="Times New Roman"/>
          <w:b/>
          <w:sz w:val="24"/>
          <w:szCs w:val="24"/>
        </w:rPr>
      </w:pPr>
      <w:r w:rsidRPr="00BC16F7">
        <w:rPr>
          <w:rFonts w:ascii="Times New Roman" w:hAnsi="Times New Roman" w:cs="Times New Roman"/>
          <w:b/>
          <w:sz w:val="24"/>
          <w:szCs w:val="24"/>
        </w:rPr>
        <w:lastRenderedPageBreak/>
        <w:t>Number of Emergency Protective Placements</w:t>
      </w:r>
    </w:p>
    <w:p w:rsidRPr="00BC16F7" w:rsidR="002E0C94" w:rsidP="00BC16F7" w:rsidRDefault="002E0C94" w14:paraId="5D690912"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The number of emergency protective placements varies widely from county to county.</w:t>
      </w:r>
    </w:p>
    <w:p w:rsidRPr="00BC16F7" w:rsidR="002E0C94" w:rsidP="00BC16F7" w:rsidRDefault="002E0C94" w14:paraId="218DEDB4"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Sixty-two counties reported making at least one emergency protective placement in a typical year. The majority (n=45) reported making fewer than 10 emergency protective placements, while 17 counties reported 10 or more emergency protective placements in a typical year.</w:t>
      </w:r>
    </w:p>
    <w:p w:rsidRPr="00BC16F7" w:rsidR="002E0C94" w:rsidP="00BC16F7" w:rsidRDefault="002E0C94" w14:paraId="5CE4D706"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The median number of placements was five and the average mean was seven.</w:t>
      </w:r>
    </w:p>
    <w:p w:rsidRPr="00BC16F7" w:rsidR="002E0C94" w:rsidP="00BC16F7" w:rsidRDefault="002E0C94" w14:paraId="5219E9B4"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The majority of these emergency protective placements involved persons with dementia who were also exhibiting challenging behaviors.</w:t>
      </w:r>
    </w:p>
    <w:p w:rsidRPr="00BC16F7" w:rsidR="002E0C94" w:rsidP="00BC16F7" w:rsidRDefault="002E0C94" w14:paraId="47278724"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Facilities Designated or Regularly Used for Emergency Protective Placements</w:t>
      </w:r>
    </w:p>
    <w:p w:rsidRPr="00BC16F7" w:rsidR="002E0C94" w:rsidP="00BC16F7" w:rsidRDefault="002E0C94" w14:paraId="5278475E"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One-half, or 50 percent, of counties reported having one or more facilities designated or regularly used for emergency protective placements for people with dementia exhibiting challenging behaviors.</w:t>
      </w:r>
    </w:p>
    <w:p w:rsidRPr="00BC16F7" w:rsidR="002E0C94" w:rsidP="00BC16F7" w:rsidRDefault="002E0C94" w14:paraId="6B56D270"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General hospitals, county nursing homes, and community based residential facilities</w:t>
      </w:r>
      <w:r w:rsidR="006C678C">
        <w:rPr>
          <w:rFonts w:ascii="Times New Roman" w:hAnsi="Times New Roman" w:cs="Times New Roman"/>
          <w:sz w:val="24"/>
          <w:szCs w:val="24"/>
        </w:rPr>
        <w:t xml:space="preserve"> (CBRF)</w:t>
      </w:r>
      <w:r w:rsidRPr="00BC16F7">
        <w:rPr>
          <w:rFonts w:ascii="Times New Roman" w:hAnsi="Times New Roman" w:cs="Times New Roman"/>
          <w:sz w:val="24"/>
          <w:szCs w:val="24"/>
        </w:rPr>
        <w:t xml:space="preserve"> were the types of facilities most often used for emergency protective placement. Several counties reported using more than one type of facility. The facilities are not necessarily located within the county making the placement.</w:t>
      </w:r>
    </w:p>
    <w:p w:rsidRPr="00BC16F7" w:rsidR="002E0C94" w:rsidP="00C52E36" w:rsidRDefault="00ED1FC7" w14:paraId="7CD4051A" w14:textId="77777777">
      <w:pPr>
        <w:spacing w:line="240" w:lineRule="auto"/>
        <w:jc w:val="center"/>
        <w:rPr>
          <w:rFonts w:ascii="Times New Roman" w:hAnsi="Times New Roman" w:cs="Times New Roman"/>
        </w:rPr>
      </w:pPr>
      <w:r w:rsidRPr="00ED1FC7">
        <w:rPr>
          <w:noProof/>
        </w:rPr>
        <w:drawing>
          <wp:inline distT="0" distB="0" distL="0" distR="0" wp14:anchorId="3F583495" wp14:editId="35E61963">
            <wp:extent cx="4581525" cy="27432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81525" cy="2743200"/>
                    </a:xfrm>
                    <a:prstGeom prst="rect">
                      <a:avLst/>
                    </a:prstGeom>
                    <a:noFill/>
                    <a:ln>
                      <a:noFill/>
                    </a:ln>
                  </pic:spPr>
                </pic:pic>
              </a:graphicData>
            </a:graphic>
          </wp:inline>
        </w:drawing>
      </w:r>
    </w:p>
    <w:p w:rsidRPr="00BC16F7" w:rsidR="002E0C94" w:rsidP="00BC16F7" w:rsidRDefault="002E0C94" w14:paraId="6CD49E5E"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B</w:t>
      </w:r>
      <w:r w:rsidR="006C678C">
        <w:rPr>
          <w:rFonts w:ascii="Times New Roman" w:hAnsi="Times New Roman" w:cs="Times New Roman"/>
          <w:sz w:val="24"/>
          <w:szCs w:val="24"/>
        </w:rPr>
        <w:t>ureau</w:t>
      </w:r>
      <w:r w:rsidRPr="00BC16F7">
        <w:rPr>
          <w:rFonts w:ascii="Times New Roman" w:hAnsi="Times New Roman" w:cs="Times New Roman"/>
          <w:sz w:val="24"/>
          <w:szCs w:val="24"/>
        </w:rPr>
        <w:t xml:space="preserve"> staff followed up with counties that indicated hospitals are used for emergency protective placements to determine the purpose of using the hospital. The three purposes that were reported </w:t>
      </w:r>
      <w:r w:rsidR="009E7732">
        <w:rPr>
          <w:rFonts w:ascii="Times New Roman" w:hAnsi="Times New Roman" w:cs="Times New Roman"/>
          <w:sz w:val="24"/>
          <w:szCs w:val="24"/>
        </w:rPr>
        <w:t>were</w:t>
      </w:r>
      <w:r w:rsidR="00337DBE">
        <w:rPr>
          <w:rFonts w:ascii="Times New Roman" w:hAnsi="Times New Roman" w:cs="Times New Roman"/>
          <w:sz w:val="24"/>
          <w:szCs w:val="24"/>
        </w:rPr>
        <w:t>:</w:t>
      </w:r>
      <w:r w:rsidR="009E7732">
        <w:rPr>
          <w:rFonts w:ascii="Times New Roman" w:hAnsi="Times New Roman" w:cs="Times New Roman"/>
          <w:sz w:val="24"/>
          <w:szCs w:val="24"/>
        </w:rPr>
        <w:t xml:space="preserve"> </w:t>
      </w:r>
      <w:r w:rsidRPr="00BC16F7">
        <w:rPr>
          <w:rFonts w:ascii="Times New Roman" w:hAnsi="Times New Roman" w:cs="Times New Roman"/>
          <w:sz w:val="24"/>
          <w:szCs w:val="24"/>
        </w:rPr>
        <w:t>medical clearance prior to placement in a facility, medical treatment prior to placement in a facility, and actual emergency protective placement or other protective placement</w:t>
      </w:r>
      <w:r w:rsidR="009E7732">
        <w:rPr>
          <w:rFonts w:ascii="Times New Roman" w:hAnsi="Times New Roman" w:cs="Times New Roman"/>
          <w:sz w:val="24"/>
          <w:szCs w:val="24"/>
        </w:rPr>
        <w:t>. All three</w:t>
      </w:r>
      <w:r w:rsidRPr="00BC16F7">
        <w:rPr>
          <w:rFonts w:ascii="Times New Roman" w:hAnsi="Times New Roman" w:cs="Times New Roman"/>
          <w:sz w:val="24"/>
          <w:szCs w:val="24"/>
        </w:rPr>
        <w:t xml:space="preserve"> were reported in equal frequency</w:t>
      </w:r>
      <w:r w:rsidR="006C678C">
        <w:rPr>
          <w:rFonts w:ascii="Times New Roman" w:hAnsi="Times New Roman" w:cs="Times New Roman"/>
          <w:sz w:val="24"/>
          <w:szCs w:val="24"/>
        </w:rPr>
        <w:t>,</w:t>
      </w:r>
      <w:r w:rsidRPr="00BC16F7">
        <w:rPr>
          <w:rFonts w:ascii="Times New Roman" w:hAnsi="Times New Roman" w:cs="Times New Roman"/>
          <w:sz w:val="24"/>
          <w:szCs w:val="24"/>
        </w:rPr>
        <w:t xml:space="preserve"> and, in many cases, all three purposes were reported by the same county.</w:t>
      </w:r>
    </w:p>
    <w:p w:rsidRPr="00BC16F7" w:rsidR="002E0C94" w:rsidP="00BC16F7" w:rsidRDefault="002E0C94" w14:paraId="33CC79F4"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In analyzing these results, we suspect that if the survey questions had been worded differently to ask counties about facilities that are used in the emergency protective placement process, </w:t>
      </w:r>
      <w:r w:rsidR="00411270">
        <w:rPr>
          <w:rFonts w:ascii="Times New Roman" w:hAnsi="Times New Roman" w:cs="Times New Roman"/>
          <w:sz w:val="24"/>
          <w:szCs w:val="24"/>
        </w:rPr>
        <w:t>i</w:t>
      </w:r>
      <w:r w:rsidRPr="00BC16F7" w:rsidR="00411270">
        <w:rPr>
          <w:rFonts w:ascii="Times New Roman" w:hAnsi="Times New Roman" w:cs="Times New Roman"/>
          <w:sz w:val="24"/>
          <w:szCs w:val="24"/>
        </w:rPr>
        <w:t xml:space="preserve">t is possible that almost every county, if not all, would have reported using a hospital for one or more of the purposes inquired about in our follow up. </w:t>
      </w:r>
      <w:r w:rsidR="00411270">
        <w:rPr>
          <w:rFonts w:ascii="Times New Roman" w:hAnsi="Times New Roman" w:cs="Times New Roman"/>
          <w:sz w:val="24"/>
          <w:szCs w:val="24"/>
        </w:rPr>
        <w:t xml:space="preserve">Instead, the questions were </w:t>
      </w:r>
      <w:r w:rsidRPr="00BC16F7">
        <w:rPr>
          <w:rFonts w:ascii="Times New Roman" w:hAnsi="Times New Roman" w:cs="Times New Roman"/>
          <w:sz w:val="24"/>
          <w:szCs w:val="24"/>
        </w:rPr>
        <w:t>limit</w:t>
      </w:r>
      <w:r w:rsidR="00411270">
        <w:rPr>
          <w:rFonts w:ascii="Times New Roman" w:hAnsi="Times New Roman" w:cs="Times New Roman"/>
          <w:sz w:val="24"/>
          <w:szCs w:val="24"/>
        </w:rPr>
        <w:t>ed</w:t>
      </w:r>
      <w:r w:rsidRPr="00BC16F7">
        <w:rPr>
          <w:rFonts w:ascii="Times New Roman" w:hAnsi="Times New Roman" w:cs="Times New Roman"/>
          <w:sz w:val="24"/>
          <w:szCs w:val="24"/>
        </w:rPr>
        <w:t xml:space="preserve"> to </w:t>
      </w:r>
      <w:r w:rsidR="00411270">
        <w:rPr>
          <w:rFonts w:ascii="Times New Roman" w:hAnsi="Times New Roman" w:cs="Times New Roman"/>
          <w:sz w:val="24"/>
          <w:szCs w:val="24"/>
        </w:rPr>
        <w:lastRenderedPageBreak/>
        <w:t xml:space="preserve">asking about </w:t>
      </w:r>
      <w:r w:rsidRPr="00BC16F7">
        <w:rPr>
          <w:rFonts w:ascii="Times New Roman" w:hAnsi="Times New Roman" w:cs="Times New Roman"/>
          <w:sz w:val="24"/>
          <w:szCs w:val="24"/>
        </w:rPr>
        <w:t>facilities used for emergency protective placements. Those counties that indicated they used a hospital for emergency protective placements probably interpreted the question more broadly than those who did not. Further research is needed to determine whether counties accurately interpreted the question; some under reporting of hospital use is possible.</w:t>
      </w:r>
    </w:p>
    <w:p w:rsidRPr="00BC16F7" w:rsidR="002E0C94" w:rsidP="00BC16F7" w:rsidRDefault="002E0C94" w14:paraId="466F5E95"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Arrangements between Counties and Facilities</w:t>
      </w:r>
    </w:p>
    <w:p w:rsidR="002E0C94" w:rsidP="00BC16F7" w:rsidRDefault="002E0C94" w14:paraId="398C44E8"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For the most part, arrangements between counties and facilities are informal. Only 34 percent of counties reported they have a memorandum of understanding</w:t>
      </w:r>
      <w:r w:rsidR="006C678C">
        <w:rPr>
          <w:rFonts w:ascii="Times New Roman" w:hAnsi="Times New Roman" w:cs="Times New Roman"/>
          <w:sz w:val="24"/>
          <w:szCs w:val="24"/>
        </w:rPr>
        <w:t>,</w:t>
      </w:r>
      <w:r w:rsidRPr="00BC16F7">
        <w:rPr>
          <w:rFonts w:ascii="Times New Roman" w:hAnsi="Times New Roman" w:cs="Times New Roman"/>
          <w:sz w:val="24"/>
          <w:szCs w:val="24"/>
        </w:rPr>
        <w:t xml:space="preserve"> or other formal written agreement or contract with the facilities they regularly use for emergency protective placement. Fourteen percent of counties are members of a multi-county consortium or </w:t>
      </w:r>
      <w:r w:rsidR="0008785E">
        <w:rPr>
          <w:rFonts w:ascii="Times New Roman" w:hAnsi="Times New Roman" w:cs="Times New Roman"/>
          <w:sz w:val="24"/>
          <w:szCs w:val="24"/>
        </w:rPr>
        <w:t xml:space="preserve">have an </w:t>
      </w:r>
      <w:r w:rsidRPr="00BC16F7">
        <w:rPr>
          <w:rFonts w:ascii="Times New Roman" w:hAnsi="Times New Roman" w:cs="Times New Roman"/>
          <w:sz w:val="24"/>
          <w:szCs w:val="24"/>
        </w:rPr>
        <w:t xml:space="preserve">agreement regarding shared access to protective placement facilities. Counties may have agreements, either formal or informal, with more than one facility. </w:t>
      </w:r>
    </w:p>
    <w:p w:rsidRPr="00BC16F7" w:rsidR="002E0C94" w:rsidP="00BC16F7" w:rsidRDefault="00FF4109" w14:paraId="553C5CC2" w14:textId="77777777">
      <w:pPr>
        <w:spacing w:line="240" w:lineRule="auto"/>
        <w:rPr>
          <w:rFonts w:ascii="Times New Roman" w:hAnsi="Times New Roman" w:cs="Times New Roman"/>
        </w:rPr>
      </w:pPr>
      <w:r w:rsidRPr="00BC16F7">
        <w:rPr>
          <w:rFonts w:ascii="Times New Roman" w:hAnsi="Times New Roman" w:cs="Times New Roman"/>
          <w:noProof/>
        </w:rPr>
        <w:drawing>
          <wp:inline distT="0" distB="0" distL="0" distR="0" wp14:anchorId="5768BBF6" wp14:editId="67FFB3C4">
            <wp:extent cx="5943600" cy="2625234"/>
            <wp:effectExtent l="0" t="0" r="0" b="3810"/>
            <wp:docPr id="5" name="Picture 5" descr="A summary of the different types of arrangements and agreements that are used for emergency protective placements" title="What types of arrangements exist in your county regarding the acceptance of emergency protective plac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ummary of the different types of arrangements and agreements that are used for emergency protective placements" title="What types of arrangements exist in your county regarding the acceptance of emergency protective placement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625234"/>
                    </a:xfrm>
                    <a:prstGeom prst="rect">
                      <a:avLst/>
                    </a:prstGeom>
                    <a:noFill/>
                    <a:ln>
                      <a:noFill/>
                    </a:ln>
                  </pic:spPr>
                </pic:pic>
              </a:graphicData>
            </a:graphic>
          </wp:inline>
        </w:drawing>
      </w:r>
    </w:p>
    <w:p w:rsidRPr="00BC16F7" w:rsidR="00184482" w:rsidP="00184482" w:rsidRDefault="00184482" w14:paraId="07BF6E93"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Location of Facilities Used for Emergency Protective Placements</w:t>
      </w:r>
    </w:p>
    <w:p w:rsidRPr="00BC16F7" w:rsidR="00184482" w:rsidP="00184482" w:rsidRDefault="00184482" w14:paraId="5601A6B0"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Thirty-one counties (43</w:t>
      </w:r>
      <w:r w:rsidR="00337DBE">
        <w:rPr>
          <w:rFonts w:ascii="Times New Roman" w:hAnsi="Times New Roman" w:cs="Times New Roman"/>
          <w:sz w:val="24"/>
          <w:szCs w:val="24"/>
        </w:rPr>
        <w:t xml:space="preserve"> percent</w:t>
      </w:r>
      <w:r w:rsidRPr="00BC16F7">
        <w:rPr>
          <w:rFonts w:ascii="Times New Roman" w:hAnsi="Times New Roman" w:cs="Times New Roman"/>
          <w:sz w:val="24"/>
          <w:szCs w:val="24"/>
        </w:rPr>
        <w:t xml:space="preserve">) reported having a facility in their respective county that accepts </w:t>
      </w:r>
      <w:r w:rsidR="006C678C">
        <w:rPr>
          <w:rFonts w:ascii="Times New Roman" w:hAnsi="Times New Roman" w:cs="Times New Roman"/>
          <w:sz w:val="24"/>
          <w:szCs w:val="24"/>
        </w:rPr>
        <w:t xml:space="preserve">the </w:t>
      </w:r>
      <w:r w:rsidRPr="00BC16F7">
        <w:rPr>
          <w:rFonts w:ascii="Times New Roman" w:hAnsi="Times New Roman" w:cs="Times New Roman"/>
          <w:sz w:val="24"/>
          <w:szCs w:val="24"/>
        </w:rPr>
        <w:t xml:space="preserve">emergency protective placements of people with dementia. Approximately 70 percent of the facilities regularly used for emergency protective placements for persons with dementia are located in the same county in which the person with dementia resides. </w:t>
      </w:r>
    </w:p>
    <w:p w:rsidRPr="00BC16F7" w:rsidR="00184482" w:rsidP="00184482" w:rsidRDefault="00184482" w14:paraId="18648B00"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Adequacy of Care for Persons with Dementia</w:t>
      </w:r>
    </w:p>
    <w:p w:rsidRPr="00BC16F7" w:rsidR="00184482" w:rsidP="00184482" w:rsidRDefault="00184482" w14:paraId="64354967"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Counties reported that 60 percent of the facilities used for emergency protective placements specialize in dementia care. Ninety-three percent felt some or all of these facilities provide adequate care for people with dementia exhibiting challenging behaviors. Seven percent said none of the facilities they use are equipped to provide adequate care for this population. </w:t>
      </w:r>
    </w:p>
    <w:p w:rsidRPr="00BC16F7" w:rsidR="002E0C94" w:rsidP="00BC16F7" w:rsidRDefault="002E0C94" w14:paraId="6B4DDC6B"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Facilities Accepting Emergency Protective Placements of People with Dementia</w:t>
      </w:r>
      <w:r w:rsidR="006C678C">
        <w:rPr>
          <w:rFonts w:ascii="Times New Roman" w:hAnsi="Times New Roman" w:cs="Times New Roman"/>
          <w:b/>
          <w:sz w:val="24"/>
          <w:szCs w:val="24"/>
        </w:rPr>
        <w:t>,</w:t>
      </w:r>
      <w:r w:rsidRPr="00BC16F7">
        <w:rPr>
          <w:rFonts w:ascii="Times New Roman" w:hAnsi="Times New Roman" w:cs="Times New Roman"/>
          <w:b/>
          <w:sz w:val="24"/>
          <w:szCs w:val="24"/>
        </w:rPr>
        <w:t xml:space="preserve"> Exhibiting Challenging Behaviors</w:t>
      </w:r>
    </w:p>
    <w:p w:rsidRPr="00BC16F7" w:rsidR="002E0C94" w:rsidP="00BC16F7" w:rsidRDefault="002E0C94" w14:paraId="250DD335"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Only 10 percent of counties reported having access to a sufficient number of facilities that accept emergency protective placements of persons with dementia who exhibit challenging behaviors. This response confirms a shortage of facilities willing and able to care for this population.</w:t>
      </w:r>
    </w:p>
    <w:p w:rsidRPr="00BC16F7" w:rsidR="002E0C94" w:rsidP="00337DBE" w:rsidRDefault="002E0C94" w14:paraId="1E6C661B" w14:textId="77777777">
      <w:pPr>
        <w:keepNext/>
        <w:spacing w:line="240" w:lineRule="auto"/>
        <w:rPr>
          <w:rFonts w:ascii="Times New Roman" w:hAnsi="Times New Roman" w:cs="Times New Roman"/>
          <w:b/>
          <w:sz w:val="24"/>
          <w:szCs w:val="24"/>
        </w:rPr>
      </w:pPr>
      <w:r w:rsidRPr="00BC16F7">
        <w:rPr>
          <w:rFonts w:ascii="Times New Roman" w:hAnsi="Times New Roman" w:cs="Times New Roman"/>
          <w:b/>
          <w:sz w:val="24"/>
          <w:szCs w:val="24"/>
        </w:rPr>
        <w:lastRenderedPageBreak/>
        <w:t>Use of Out-of-County Facilities</w:t>
      </w:r>
    </w:p>
    <w:p w:rsidRPr="00BC16F7" w:rsidR="002E0C94" w:rsidP="00BC16F7" w:rsidRDefault="002E0C94" w14:paraId="3F95E915"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When counties use an out-of-county facility for emergency protective placement, it is usually because either in-county facilities cannot adequately address the behaviors being exhibited by the person with dementia</w:t>
      </w:r>
      <w:r w:rsidR="006C678C">
        <w:rPr>
          <w:rFonts w:ascii="Times New Roman" w:hAnsi="Times New Roman" w:cs="Times New Roman"/>
          <w:sz w:val="24"/>
          <w:szCs w:val="24"/>
        </w:rPr>
        <w:t>,</w:t>
      </w:r>
      <w:r w:rsidRPr="00BC16F7">
        <w:rPr>
          <w:rFonts w:ascii="Times New Roman" w:hAnsi="Times New Roman" w:cs="Times New Roman"/>
          <w:sz w:val="24"/>
          <w:szCs w:val="24"/>
        </w:rPr>
        <w:t xml:space="preserve"> or there is no facility in the county that accepts emergency protective placements. Lack of an available bed within the county when needed, having an agreement for </w:t>
      </w:r>
      <w:r w:rsidR="00D647B2">
        <w:rPr>
          <w:rFonts w:ascii="Times New Roman" w:hAnsi="Times New Roman" w:cs="Times New Roman"/>
          <w:sz w:val="24"/>
          <w:szCs w:val="24"/>
        </w:rPr>
        <w:t xml:space="preserve">the </w:t>
      </w:r>
      <w:r w:rsidRPr="00BC16F7">
        <w:rPr>
          <w:rFonts w:ascii="Times New Roman" w:hAnsi="Times New Roman" w:cs="Times New Roman"/>
          <w:sz w:val="24"/>
          <w:szCs w:val="24"/>
        </w:rPr>
        <w:t>regular use of an out-of-county facility, and participation in a multi-county consortium were other reasons given for out-</w:t>
      </w:r>
      <w:r w:rsidR="006F60C4">
        <w:rPr>
          <w:rFonts w:ascii="Times New Roman" w:hAnsi="Times New Roman" w:cs="Times New Roman"/>
          <w:sz w:val="24"/>
          <w:szCs w:val="24"/>
        </w:rPr>
        <w:t>of-</w:t>
      </w:r>
      <w:r w:rsidRPr="00BC16F7">
        <w:rPr>
          <w:rFonts w:ascii="Times New Roman" w:hAnsi="Times New Roman" w:cs="Times New Roman"/>
          <w:sz w:val="24"/>
          <w:szCs w:val="24"/>
        </w:rPr>
        <w:t xml:space="preserve">county placement. </w:t>
      </w:r>
    </w:p>
    <w:p w:rsidRPr="00BC16F7" w:rsidR="002E0C94" w:rsidP="00C52E36" w:rsidRDefault="002E0C94" w14:paraId="751BAB35" w14:textId="77777777">
      <w:pPr>
        <w:spacing w:line="240" w:lineRule="auto"/>
        <w:jc w:val="center"/>
        <w:rPr>
          <w:rFonts w:ascii="Times New Roman" w:hAnsi="Times New Roman" w:cs="Times New Roman"/>
        </w:rPr>
      </w:pPr>
      <w:r w:rsidRPr="00BC16F7">
        <w:rPr>
          <w:rFonts w:ascii="Times New Roman" w:hAnsi="Times New Roman" w:cs="Times New Roman"/>
          <w:noProof/>
        </w:rPr>
        <w:drawing>
          <wp:inline distT="0" distB="0" distL="0" distR="0" wp14:anchorId="57A05984" wp14:editId="3D970BB3">
            <wp:extent cx="4848225" cy="4638675"/>
            <wp:effectExtent l="0" t="0" r="9525" b="9525"/>
            <wp:docPr id="18" name="Picture 18" descr="Summary of typical reasons counties give to refer a dementia patient who needs emergency protective placement in another county." title="For what reasones would your county use an out-of-county facility for emergency protective placement for a person with demen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48225" cy="4638675"/>
                    </a:xfrm>
                    <a:prstGeom prst="rect">
                      <a:avLst/>
                    </a:prstGeom>
                    <a:noFill/>
                    <a:ln>
                      <a:noFill/>
                    </a:ln>
                  </pic:spPr>
                </pic:pic>
              </a:graphicData>
            </a:graphic>
          </wp:inline>
        </w:drawing>
      </w:r>
    </w:p>
    <w:p w:rsidRPr="00BC16F7" w:rsidR="002E0C94" w:rsidP="00BC16F7" w:rsidRDefault="002E0C94" w14:paraId="418415A0"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 xml:space="preserve">Situations Which Make It Difficult to Find a Facility to Accept Emergency Protective Placement for Persons with Dementia </w:t>
      </w:r>
    </w:p>
    <w:p w:rsidRPr="00BC16F7" w:rsidR="002E0C94" w:rsidP="00BC16F7" w:rsidRDefault="002E0C94" w14:paraId="033E8142"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All but one county (97</w:t>
      </w:r>
      <w:r w:rsidR="00337DBE">
        <w:rPr>
          <w:rFonts w:ascii="Times New Roman" w:hAnsi="Times New Roman" w:cs="Times New Roman"/>
          <w:sz w:val="24"/>
          <w:szCs w:val="24"/>
        </w:rPr>
        <w:t xml:space="preserve"> percent</w:t>
      </w:r>
      <w:r w:rsidRPr="00BC16F7">
        <w:rPr>
          <w:rFonts w:ascii="Times New Roman" w:hAnsi="Times New Roman" w:cs="Times New Roman"/>
          <w:sz w:val="24"/>
          <w:szCs w:val="24"/>
        </w:rPr>
        <w:t xml:space="preserve">) reported there are particular types of situations in which it is difficult to locate a facility to accept emergency protective placements </w:t>
      </w:r>
      <w:r w:rsidR="00EE2D4C">
        <w:rPr>
          <w:rFonts w:ascii="Times New Roman" w:hAnsi="Times New Roman" w:cs="Times New Roman"/>
          <w:sz w:val="24"/>
          <w:szCs w:val="24"/>
        </w:rPr>
        <w:t>for</w:t>
      </w:r>
      <w:r w:rsidRPr="00BC16F7">
        <w:rPr>
          <w:rFonts w:ascii="Times New Roman" w:hAnsi="Times New Roman" w:cs="Times New Roman"/>
          <w:sz w:val="24"/>
          <w:szCs w:val="24"/>
        </w:rPr>
        <w:t xml:space="preserve"> people with dementia. </w:t>
      </w:r>
    </w:p>
    <w:p w:rsidRPr="00BC16F7" w:rsidR="002E0C94" w:rsidP="00BC16F7" w:rsidRDefault="002E0C94" w14:paraId="0FF16432"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These situations range from when a person with dementia is exhibiting challenging behavior or the crisis occurs at night or on weekends. </w:t>
      </w:r>
      <w:r w:rsidR="00EE2D4C">
        <w:rPr>
          <w:rFonts w:ascii="Times New Roman" w:hAnsi="Times New Roman" w:cs="Times New Roman"/>
          <w:sz w:val="24"/>
          <w:szCs w:val="24"/>
        </w:rPr>
        <w:t>Respondents indicate that r</w:t>
      </w:r>
      <w:r w:rsidRPr="00BC16F7">
        <w:rPr>
          <w:rFonts w:ascii="Times New Roman" w:hAnsi="Times New Roman" w:cs="Times New Roman"/>
          <w:sz w:val="24"/>
          <w:szCs w:val="24"/>
        </w:rPr>
        <w:t>egulatory requirements for the type of facility also pose barriers.</w:t>
      </w:r>
    </w:p>
    <w:p w:rsidRPr="00BC16F7" w:rsidR="002E0C94" w:rsidP="00364EE4" w:rsidRDefault="00364EE4" w14:paraId="3A9D93E1" w14:textId="77777777">
      <w:pPr>
        <w:spacing w:line="240" w:lineRule="auto"/>
        <w:jc w:val="center"/>
        <w:rPr>
          <w:rFonts w:ascii="Times New Roman" w:hAnsi="Times New Roman" w:cs="Times New Roman"/>
        </w:rPr>
      </w:pPr>
      <w:r w:rsidRPr="00364EE4">
        <w:rPr>
          <w:noProof/>
        </w:rPr>
        <w:lastRenderedPageBreak/>
        <w:drawing>
          <wp:inline distT="0" distB="0" distL="0" distR="0" wp14:anchorId="66A89755" wp14:editId="6CC298C1">
            <wp:extent cx="5943600" cy="3441672"/>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3441672"/>
                    </a:xfrm>
                    <a:prstGeom prst="rect">
                      <a:avLst/>
                    </a:prstGeom>
                    <a:noFill/>
                    <a:ln>
                      <a:noFill/>
                    </a:ln>
                  </pic:spPr>
                </pic:pic>
              </a:graphicData>
            </a:graphic>
          </wp:inline>
        </w:drawing>
      </w:r>
    </w:p>
    <w:p w:rsidRPr="00BC16F7" w:rsidR="002E0C94" w:rsidP="00BC16F7" w:rsidRDefault="002E0C94" w14:paraId="4A3EF4AE"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Behaviors that Most Often Make Emergency Protective Placement Difficult</w:t>
      </w:r>
    </w:p>
    <w:p w:rsidRPr="00BC16F7" w:rsidR="002E0C94" w:rsidP="00BC16F7" w:rsidRDefault="002E0C94" w14:paraId="6C3D9E29"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Physical aggression is by far the most challenging behavior resulting in an emergency protective placement. The top five behaviors reported as “often” making it difficult for care providers to find a facility for emergency protective placement are:</w:t>
      </w:r>
    </w:p>
    <w:p w:rsidRPr="00BC16F7" w:rsidR="002E0C94" w:rsidP="00BC16F7" w:rsidRDefault="002E0C94" w14:paraId="12E97AC4" w14:textId="77777777">
      <w:pPr>
        <w:pStyle w:val="ListParagraph"/>
        <w:numPr>
          <w:ilvl w:val="0"/>
          <w:numId w:val="1"/>
        </w:numPr>
        <w:spacing w:line="240" w:lineRule="auto"/>
        <w:rPr>
          <w:rFonts w:ascii="Times New Roman" w:hAnsi="Times New Roman" w:cs="Times New Roman"/>
          <w:sz w:val="24"/>
          <w:szCs w:val="24"/>
        </w:rPr>
      </w:pPr>
      <w:r w:rsidRPr="00BC16F7">
        <w:rPr>
          <w:rFonts w:ascii="Times New Roman" w:hAnsi="Times New Roman" w:cs="Times New Roman"/>
          <w:sz w:val="24"/>
          <w:szCs w:val="24"/>
        </w:rPr>
        <w:t>Physical aggression toward others (</w:t>
      </w:r>
      <w:r w:rsidR="00D647B2">
        <w:rPr>
          <w:rFonts w:ascii="Times New Roman" w:hAnsi="Times New Roman" w:cs="Times New Roman"/>
          <w:sz w:val="24"/>
          <w:szCs w:val="24"/>
        </w:rPr>
        <w:t>for example:</w:t>
      </w:r>
      <w:r w:rsidRPr="00BC16F7">
        <w:rPr>
          <w:rFonts w:ascii="Times New Roman" w:hAnsi="Times New Roman" w:cs="Times New Roman"/>
          <w:sz w:val="24"/>
          <w:szCs w:val="24"/>
        </w:rPr>
        <w:t xml:space="preserve"> hitting, kicking, biting, throwing things, scratching, spitting) (75</w:t>
      </w:r>
      <w:r w:rsidR="00337DBE">
        <w:rPr>
          <w:rFonts w:ascii="Times New Roman" w:hAnsi="Times New Roman" w:cs="Times New Roman"/>
          <w:sz w:val="24"/>
          <w:szCs w:val="24"/>
        </w:rPr>
        <w:t xml:space="preserve"> percent</w:t>
      </w:r>
      <w:r w:rsidRPr="00BC16F7">
        <w:rPr>
          <w:rFonts w:ascii="Times New Roman" w:hAnsi="Times New Roman" w:cs="Times New Roman"/>
          <w:sz w:val="24"/>
          <w:szCs w:val="24"/>
        </w:rPr>
        <w:t>)</w:t>
      </w:r>
      <w:r w:rsidR="00351F23">
        <w:rPr>
          <w:rFonts w:ascii="Times New Roman" w:hAnsi="Times New Roman" w:cs="Times New Roman"/>
          <w:sz w:val="24"/>
          <w:szCs w:val="24"/>
        </w:rPr>
        <w:t>;</w:t>
      </w:r>
    </w:p>
    <w:p w:rsidRPr="00BC16F7" w:rsidR="002E0C94" w:rsidP="00BC16F7" w:rsidRDefault="002E0C94" w14:paraId="22176C06" w14:textId="77777777">
      <w:pPr>
        <w:pStyle w:val="ListParagraph"/>
        <w:numPr>
          <w:ilvl w:val="0"/>
          <w:numId w:val="1"/>
        </w:numPr>
        <w:spacing w:line="240" w:lineRule="auto"/>
        <w:rPr>
          <w:rFonts w:ascii="Times New Roman" w:hAnsi="Times New Roman" w:cs="Times New Roman"/>
          <w:sz w:val="24"/>
          <w:szCs w:val="24"/>
        </w:rPr>
      </w:pPr>
      <w:r w:rsidRPr="00BC16F7">
        <w:rPr>
          <w:rFonts w:ascii="Times New Roman" w:hAnsi="Times New Roman" w:cs="Times New Roman"/>
          <w:sz w:val="24"/>
          <w:szCs w:val="24"/>
        </w:rPr>
        <w:t>Aggression against other residents in a facility (69</w:t>
      </w:r>
      <w:r w:rsidR="00337DBE">
        <w:rPr>
          <w:rFonts w:ascii="Times New Roman" w:hAnsi="Times New Roman" w:cs="Times New Roman"/>
          <w:sz w:val="24"/>
          <w:szCs w:val="24"/>
        </w:rPr>
        <w:t xml:space="preserve"> percent</w:t>
      </w:r>
      <w:r w:rsidRPr="00BC16F7">
        <w:rPr>
          <w:rFonts w:ascii="Times New Roman" w:hAnsi="Times New Roman" w:cs="Times New Roman"/>
          <w:sz w:val="24"/>
          <w:szCs w:val="24"/>
        </w:rPr>
        <w:t>)</w:t>
      </w:r>
      <w:r w:rsidR="00351F23">
        <w:rPr>
          <w:rFonts w:ascii="Times New Roman" w:hAnsi="Times New Roman" w:cs="Times New Roman"/>
          <w:sz w:val="24"/>
          <w:szCs w:val="24"/>
        </w:rPr>
        <w:t>;</w:t>
      </w:r>
    </w:p>
    <w:p w:rsidRPr="00BC16F7" w:rsidR="002E0C94" w:rsidP="00BC16F7" w:rsidRDefault="002E0C94" w14:paraId="7797EC35" w14:textId="77777777">
      <w:pPr>
        <w:pStyle w:val="ListParagraph"/>
        <w:numPr>
          <w:ilvl w:val="0"/>
          <w:numId w:val="1"/>
        </w:numPr>
        <w:spacing w:line="240" w:lineRule="auto"/>
        <w:rPr>
          <w:rFonts w:ascii="Times New Roman" w:hAnsi="Times New Roman" w:cs="Times New Roman"/>
          <w:sz w:val="24"/>
          <w:szCs w:val="24"/>
        </w:rPr>
      </w:pPr>
      <w:r w:rsidRPr="00BC16F7">
        <w:rPr>
          <w:rFonts w:ascii="Times New Roman" w:hAnsi="Times New Roman" w:cs="Times New Roman"/>
          <w:sz w:val="24"/>
          <w:szCs w:val="24"/>
        </w:rPr>
        <w:t>Aggression against staff in a facility (59</w:t>
      </w:r>
      <w:r w:rsidR="00337DBE">
        <w:rPr>
          <w:rFonts w:ascii="Times New Roman" w:hAnsi="Times New Roman" w:cs="Times New Roman"/>
          <w:sz w:val="24"/>
          <w:szCs w:val="24"/>
        </w:rPr>
        <w:t xml:space="preserve"> percent</w:t>
      </w:r>
      <w:r w:rsidRPr="00BC16F7">
        <w:rPr>
          <w:rFonts w:ascii="Times New Roman" w:hAnsi="Times New Roman" w:cs="Times New Roman"/>
          <w:sz w:val="24"/>
          <w:szCs w:val="24"/>
        </w:rPr>
        <w:t>)</w:t>
      </w:r>
      <w:r w:rsidR="00351F23">
        <w:rPr>
          <w:rFonts w:ascii="Times New Roman" w:hAnsi="Times New Roman" w:cs="Times New Roman"/>
          <w:sz w:val="24"/>
          <w:szCs w:val="24"/>
        </w:rPr>
        <w:t>;</w:t>
      </w:r>
    </w:p>
    <w:p w:rsidRPr="00BC16F7" w:rsidR="002E0C94" w:rsidP="00BC16F7" w:rsidRDefault="002E0C94" w14:paraId="1A4D98C7" w14:textId="77777777">
      <w:pPr>
        <w:pStyle w:val="ListParagraph"/>
        <w:numPr>
          <w:ilvl w:val="0"/>
          <w:numId w:val="1"/>
        </w:numPr>
        <w:spacing w:line="240" w:lineRule="auto"/>
        <w:rPr>
          <w:rFonts w:ascii="Times New Roman" w:hAnsi="Times New Roman" w:cs="Times New Roman"/>
          <w:sz w:val="24"/>
          <w:szCs w:val="24"/>
        </w:rPr>
      </w:pPr>
      <w:r w:rsidRPr="00BC16F7">
        <w:rPr>
          <w:rFonts w:ascii="Times New Roman" w:hAnsi="Times New Roman" w:cs="Times New Roman"/>
          <w:sz w:val="24"/>
          <w:szCs w:val="24"/>
        </w:rPr>
        <w:t>Wandering or elopement (57</w:t>
      </w:r>
      <w:r w:rsidR="00337DBE">
        <w:rPr>
          <w:rFonts w:ascii="Times New Roman" w:hAnsi="Times New Roman" w:cs="Times New Roman"/>
          <w:sz w:val="24"/>
          <w:szCs w:val="24"/>
        </w:rPr>
        <w:t xml:space="preserve"> percent</w:t>
      </w:r>
      <w:r w:rsidRPr="00BC16F7">
        <w:rPr>
          <w:rFonts w:ascii="Times New Roman" w:hAnsi="Times New Roman" w:cs="Times New Roman"/>
          <w:sz w:val="24"/>
          <w:szCs w:val="24"/>
        </w:rPr>
        <w:t>)</w:t>
      </w:r>
      <w:r w:rsidR="00351F23">
        <w:rPr>
          <w:rFonts w:ascii="Times New Roman" w:hAnsi="Times New Roman" w:cs="Times New Roman"/>
          <w:sz w:val="24"/>
          <w:szCs w:val="24"/>
        </w:rPr>
        <w:t>;</w:t>
      </w:r>
    </w:p>
    <w:p w:rsidRPr="00BC16F7" w:rsidR="002E0C94" w:rsidP="00BC16F7" w:rsidRDefault="002E0C94" w14:paraId="2DEAD6F2" w14:textId="77777777">
      <w:pPr>
        <w:pStyle w:val="ListParagraph"/>
        <w:numPr>
          <w:ilvl w:val="0"/>
          <w:numId w:val="1"/>
        </w:num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Sexual aggression, </w:t>
      </w:r>
      <w:r w:rsidRPr="00BC16F7" w:rsidR="00337DBE">
        <w:rPr>
          <w:rFonts w:ascii="Times New Roman" w:hAnsi="Times New Roman" w:cs="Times New Roman"/>
          <w:sz w:val="24"/>
          <w:szCs w:val="24"/>
        </w:rPr>
        <w:t>coercion,</w:t>
      </w:r>
      <w:r w:rsidRPr="00BC16F7">
        <w:rPr>
          <w:rFonts w:ascii="Times New Roman" w:hAnsi="Times New Roman" w:cs="Times New Roman"/>
          <w:sz w:val="24"/>
          <w:szCs w:val="24"/>
        </w:rPr>
        <w:t xml:space="preserve"> or assault (57</w:t>
      </w:r>
      <w:r w:rsidR="00337DBE">
        <w:rPr>
          <w:rFonts w:ascii="Times New Roman" w:hAnsi="Times New Roman" w:cs="Times New Roman"/>
          <w:sz w:val="24"/>
          <w:szCs w:val="24"/>
        </w:rPr>
        <w:t xml:space="preserve"> percent</w:t>
      </w:r>
      <w:r w:rsidRPr="00BC16F7">
        <w:rPr>
          <w:rFonts w:ascii="Times New Roman" w:hAnsi="Times New Roman" w:cs="Times New Roman"/>
          <w:sz w:val="24"/>
          <w:szCs w:val="24"/>
        </w:rPr>
        <w:t>)</w:t>
      </w:r>
      <w:r w:rsidR="00351F23">
        <w:rPr>
          <w:rFonts w:ascii="Times New Roman" w:hAnsi="Times New Roman" w:cs="Times New Roman"/>
          <w:sz w:val="24"/>
          <w:szCs w:val="24"/>
        </w:rPr>
        <w:t>.</w:t>
      </w:r>
    </w:p>
    <w:p w:rsidRPr="00BC16F7" w:rsidR="002E0C94" w:rsidP="00BC16F7" w:rsidRDefault="002E0C94" w14:paraId="2544D4C9"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Adequacy of Emergency Protective Placement Process for Persons with Dementia Exhibiting Challenging Behaviors</w:t>
      </w:r>
    </w:p>
    <w:p w:rsidR="002E0C94" w:rsidP="00BC16F7" w:rsidRDefault="002E0C94" w14:paraId="5CA3F8D0"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When asked</w:t>
      </w:r>
      <w:r w:rsidR="00351F23">
        <w:rPr>
          <w:rFonts w:ascii="Times New Roman" w:hAnsi="Times New Roman" w:cs="Times New Roman"/>
          <w:sz w:val="24"/>
          <w:szCs w:val="24"/>
        </w:rPr>
        <w:t>,</w:t>
      </w:r>
      <w:r w:rsidRPr="00BC16F7">
        <w:rPr>
          <w:rFonts w:ascii="Times New Roman" w:hAnsi="Times New Roman" w:cs="Times New Roman"/>
          <w:sz w:val="24"/>
          <w:szCs w:val="24"/>
        </w:rPr>
        <w:t xml:space="preserve"> “How well do you think the emergency protective placement process is working in your county for people with dementia who exhibit challenging behaviors?” almost 50 percent of counties indicated it works well some of the time. Twenty-five percent indicated it rarely works well and only one county indicated it works well all the time. </w:t>
      </w:r>
    </w:p>
    <w:p w:rsidRPr="00BC16F7" w:rsidR="002E0C94" w:rsidP="00BC16F7" w:rsidRDefault="00E056E8" w14:paraId="198D1C94" w14:textId="77777777">
      <w:pPr>
        <w:spacing w:line="240" w:lineRule="auto"/>
        <w:jc w:val="center"/>
        <w:rPr>
          <w:rFonts w:ascii="Times New Roman" w:hAnsi="Times New Roman" w:cs="Times New Roman"/>
        </w:rPr>
      </w:pPr>
      <w:r w:rsidRPr="00E056E8">
        <w:rPr>
          <w:noProof/>
        </w:rPr>
        <w:lastRenderedPageBreak/>
        <w:drawing>
          <wp:inline distT="0" distB="0" distL="0" distR="0" wp14:anchorId="006B0E24" wp14:editId="260A2F74">
            <wp:extent cx="4581525" cy="3609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81525" cy="3609975"/>
                    </a:xfrm>
                    <a:prstGeom prst="rect">
                      <a:avLst/>
                    </a:prstGeom>
                    <a:noFill/>
                    <a:ln>
                      <a:noFill/>
                    </a:ln>
                  </pic:spPr>
                </pic:pic>
              </a:graphicData>
            </a:graphic>
          </wp:inline>
        </w:drawing>
      </w:r>
    </w:p>
    <w:p w:rsidRPr="00BC16F7" w:rsidR="00184482" w:rsidP="00184482" w:rsidRDefault="00184482" w14:paraId="558E2B83"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Services Used to Avoid Emergency Protective Placements</w:t>
      </w:r>
    </w:p>
    <w:p w:rsidRPr="00BC16F7" w:rsidR="00184482" w:rsidP="00184482" w:rsidRDefault="00184482" w14:paraId="4A2820F3"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Three of every four counties, or 76 percent, reported using services other than facilities to avoid having to make emergency protective placements. When asked what these services were, the majority of respondents identified in-home care and family support. </w:t>
      </w:r>
    </w:p>
    <w:p w:rsidRPr="00BC16F7" w:rsidR="00184482" w:rsidP="00184482" w:rsidRDefault="00184482" w14:paraId="0084D463"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Nineteen percent reported they do not use services for this purpose and four percent did not know.</w:t>
      </w:r>
    </w:p>
    <w:p w:rsidRPr="00BC16F7" w:rsidR="002E0C94" w:rsidP="00BC16F7" w:rsidRDefault="002E0C94" w14:paraId="02D47FBC"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 xml:space="preserve">Effect of the </w:t>
      </w:r>
      <w:r w:rsidRPr="00BC16F7">
        <w:rPr>
          <w:rFonts w:ascii="Times New Roman" w:hAnsi="Times New Roman" w:cs="Times New Roman"/>
          <w:b/>
          <w:i/>
          <w:sz w:val="24"/>
          <w:szCs w:val="24"/>
        </w:rPr>
        <w:t xml:space="preserve">Helen E.F. </w:t>
      </w:r>
      <w:r w:rsidRPr="00BC16F7">
        <w:rPr>
          <w:rFonts w:ascii="Times New Roman" w:hAnsi="Times New Roman" w:cs="Times New Roman"/>
          <w:b/>
          <w:sz w:val="24"/>
          <w:szCs w:val="24"/>
        </w:rPr>
        <w:t>Decision</w:t>
      </w:r>
    </w:p>
    <w:p w:rsidRPr="00BC16F7" w:rsidR="002E0C94" w:rsidP="00BC16F7" w:rsidRDefault="002E0C94" w14:paraId="2D34F164"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Seventy-four percent of counties reported the Wisconsin Supreme Court’s </w:t>
      </w:r>
      <w:r w:rsidRPr="00BC16F7">
        <w:rPr>
          <w:rFonts w:ascii="Times New Roman" w:hAnsi="Times New Roman" w:cs="Times New Roman"/>
          <w:i/>
          <w:sz w:val="24"/>
          <w:szCs w:val="24"/>
        </w:rPr>
        <w:t>Helen E.F.</w:t>
      </w:r>
      <w:r w:rsidRPr="00BC16F7">
        <w:rPr>
          <w:rFonts w:ascii="Times New Roman" w:hAnsi="Times New Roman" w:cs="Times New Roman"/>
          <w:sz w:val="24"/>
          <w:szCs w:val="24"/>
        </w:rPr>
        <w:t xml:space="preserve"> decision has impacted the Chapter 55 emergency protective placement process, while 17 percent said it has had no effect. </w:t>
      </w:r>
    </w:p>
    <w:p w:rsidRPr="00BC16F7" w:rsidR="002E0C94" w:rsidP="00BC16F7" w:rsidRDefault="002E0C94" w14:paraId="631D611A" w14:textId="77777777">
      <w:pPr>
        <w:spacing w:line="240" w:lineRule="auto"/>
        <w:jc w:val="center"/>
        <w:rPr>
          <w:rFonts w:ascii="Times New Roman" w:hAnsi="Times New Roman" w:cs="Times New Roman"/>
        </w:rPr>
      </w:pPr>
      <w:r w:rsidRPr="00BC16F7">
        <w:rPr>
          <w:rFonts w:ascii="Times New Roman" w:hAnsi="Times New Roman" w:cs="Times New Roman"/>
          <w:noProof/>
        </w:rPr>
        <w:lastRenderedPageBreak/>
        <w:drawing>
          <wp:inline distT="0" distB="0" distL="0" distR="0" wp14:anchorId="6FCB4DB4" wp14:editId="6570F28E">
            <wp:extent cx="4581525" cy="2981325"/>
            <wp:effectExtent l="0" t="0" r="9525" b="9525"/>
            <wp:docPr id="24" name="Picture 24" descr="Circle graph summarizing how counties feel the Helen EF decision impacted emergency protective placements" title="Has the Wisconsin Supreme Court's Helen EF decision impacted the emergency protective placement process in your coun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81525" cy="2981325"/>
                    </a:xfrm>
                    <a:prstGeom prst="rect">
                      <a:avLst/>
                    </a:prstGeom>
                    <a:noFill/>
                    <a:ln>
                      <a:noFill/>
                    </a:ln>
                  </pic:spPr>
                </pic:pic>
              </a:graphicData>
            </a:graphic>
          </wp:inline>
        </w:drawing>
      </w:r>
    </w:p>
    <w:p w:rsidRPr="00BC16F7" w:rsidR="002E0C94" w:rsidP="00BC16F7" w:rsidRDefault="00351F23" w14:paraId="792316D8" w14:textId="77777777">
      <w:pPr>
        <w:spacing w:line="240" w:lineRule="auto"/>
        <w:rPr>
          <w:rFonts w:ascii="Times New Roman" w:hAnsi="Times New Roman" w:cs="Times New Roman"/>
          <w:b/>
          <w:sz w:val="24"/>
          <w:szCs w:val="24"/>
        </w:rPr>
      </w:pPr>
      <w:r>
        <w:rPr>
          <w:rFonts w:ascii="Times New Roman" w:hAnsi="Times New Roman" w:cs="Times New Roman"/>
          <w:b/>
          <w:sz w:val="24"/>
          <w:szCs w:val="24"/>
        </w:rPr>
        <w:t>C</w:t>
      </w:r>
      <w:r w:rsidRPr="00BC16F7" w:rsidR="002E0C94">
        <w:rPr>
          <w:rFonts w:ascii="Times New Roman" w:hAnsi="Times New Roman" w:cs="Times New Roman"/>
          <w:b/>
          <w:sz w:val="24"/>
          <w:szCs w:val="24"/>
        </w:rPr>
        <w:t>ounty Crisis Systems and Dementia</w:t>
      </w:r>
    </w:p>
    <w:p w:rsidRPr="00BC16F7" w:rsidR="002E0C94" w:rsidP="00BC16F7" w:rsidRDefault="002E0C94" w14:paraId="5230504F"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Two-thirds of counties reported they have a 24/7 mobile crisis unit. </w:t>
      </w:r>
    </w:p>
    <w:p w:rsidR="002E0C94" w:rsidP="00BC16F7" w:rsidRDefault="002E0C94" w14:paraId="2285B9A6"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Of these counties, 66 percent reported the mobile crisis unit responds effectively to situations involving people with dementia either “usually” or “sometimes</w:t>
      </w:r>
      <w:r w:rsidR="00D647B2">
        <w:rPr>
          <w:rFonts w:ascii="Times New Roman" w:hAnsi="Times New Roman" w:cs="Times New Roman"/>
          <w:sz w:val="24"/>
          <w:szCs w:val="24"/>
        </w:rPr>
        <w:t>.</w:t>
      </w:r>
      <w:r w:rsidRPr="00BC16F7">
        <w:rPr>
          <w:rFonts w:ascii="Times New Roman" w:hAnsi="Times New Roman" w:cs="Times New Roman"/>
          <w:sz w:val="24"/>
          <w:szCs w:val="24"/>
        </w:rPr>
        <w:t>” Seventeen percent reported “rarely” and another 17 percent reported “don’t know</w:t>
      </w:r>
      <w:r w:rsidR="00D647B2">
        <w:rPr>
          <w:rFonts w:ascii="Times New Roman" w:hAnsi="Times New Roman" w:cs="Times New Roman"/>
          <w:sz w:val="24"/>
          <w:szCs w:val="24"/>
        </w:rPr>
        <w:t>.</w:t>
      </w:r>
      <w:r w:rsidRPr="00BC16F7">
        <w:rPr>
          <w:rFonts w:ascii="Times New Roman" w:hAnsi="Times New Roman" w:cs="Times New Roman"/>
          <w:sz w:val="24"/>
          <w:szCs w:val="24"/>
        </w:rPr>
        <w:t xml:space="preserve">” </w:t>
      </w:r>
    </w:p>
    <w:p w:rsidR="008B5376" w:rsidP="008B5376" w:rsidRDefault="00AC289D" w14:paraId="7F2FCBB3" w14:textId="77777777">
      <w:pPr>
        <w:spacing w:line="240" w:lineRule="auto"/>
        <w:jc w:val="center"/>
        <w:rPr>
          <w:rFonts w:ascii="Times New Roman" w:hAnsi="Times New Roman" w:cs="Times New Roman"/>
          <w:noProof/>
        </w:rPr>
      </w:pPr>
      <w:r w:rsidRPr="00AC289D">
        <w:rPr>
          <w:noProof/>
        </w:rPr>
        <w:drawing>
          <wp:inline distT="0" distB="0" distL="0" distR="0" wp14:anchorId="39161312" wp14:editId="1EE65915">
            <wp:extent cx="4581525" cy="27432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81525" cy="2743200"/>
                    </a:xfrm>
                    <a:prstGeom prst="rect">
                      <a:avLst/>
                    </a:prstGeom>
                    <a:noFill/>
                    <a:ln>
                      <a:noFill/>
                    </a:ln>
                  </pic:spPr>
                </pic:pic>
              </a:graphicData>
            </a:graphic>
          </wp:inline>
        </w:drawing>
      </w:r>
    </w:p>
    <w:p w:rsidRPr="008B5376" w:rsidR="002E0C94" w:rsidP="00C56533" w:rsidRDefault="002E0C94" w14:paraId="67A68D48" w14:textId="77777777">
      <w:pPr>
        <w:spacing w:line="240" w:lineRule="auto"/>
        <w:rPr>
          <w:rFonts w:ascii="Times New Roman" w:hAnsi="Times New Roman" w:cs="Times New Roman"/>
          <w:noProof/>
        </w:rPr>
      </w:pPr>
      <w:r w:rsidRPr="00BC16F7">
        <w:rPr>
          <w:rFonts w:ascii="Times New Roman" w:hAnsi="Times New Roman" w:cs="Times New Roman"/>
          <w:b/>
          <w:sz w:val="24"/>
          <w:szCs w:val="24"/>
        </w:rPr>
        <w:t>Effectiveness of Crisis Unit in Avoiding Need for Emergency Protective Placement for People with Dementia</w:t>
      </w:r>
    </w:p>
    <w:p w:rsidRPr="00BC16F7" w:rsidR="002E0C94" w:rsidP="00BC16F7" w:rsidRDefault="002E0C94" w14:paraId="7B86FBB6" w14:textId="77777777">
      <w:p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Fifty percent of counties reported either “usually” or “sometimes” when asked if the crisis response team was effective in helping </w:t>
      </w:r>
      <w:r w:rsidR="00D647B2">
        <w:rPr>
          <w:rFonts w:ascii="Times New Roman" w:hAnsi="Times New Roman" w:cs="Times New Roman"/>
          <w:sz w:val="24"/>
          <w:szCs w:val="24"/>
        </w:rPr>
        <w:t xml:space="preserve">to </w:t>
      </w:r>
      <w:r w:rsidRPr="00BC16F7">
        <w:rPr>
          <w:rFonts w:ascii="Times New Roman" w:hAnsi="Times New Roman" w:cs="Times New Roman"/>
          <w:sz w:val="24"/>
          <w:szCs w:val="24"/>
        </w:rPr>
        <w:t>avoid the need for emergency protective placement for people with dementia. Thirty percent reported “rarely” and the remaining 21 percent reported “don’t know</w:t>
      </w:r>
      <w:r w:rsidR="00D647B2">
        <w:rPr>
          <w:rFonts w:ascii="Times New Roman" w:hAnsi="Times New Roman" w:cs="Times New Roman"/>
          <w:sz w:val="24"/>
          <w:szCs w:val="24"/>
        </w:rPr>
        <w:t>.</w:t>
      </w:r>
      <w:r w:rsidRPr="00BC16F7">
        <w:rPr>
          <w:rFonts w:ascii="Times New Roman" w:hAnsi="Times New Roman" w:cs="Times New Roman"/>
          <w:sz w:val="24"/>
          <w:szCs w:val="24"/>
        </w:rPr>
        <w:t>”</w:t>
      </w:r>
    </w:p>
    <w:p w:rsidRPr="00BC16F7" w:rsidR="002E0C94" w:rsidP="00C52E36" w:rsidRDefault="00EC2F4C" w14:paraId="04737F4A" w14:textId="77777777">
      <w:pPr>
        <w:spacing w:line="240" w:lineRule="auto"/>
        <w:jc w:val="center"/>
        <w:rPr>
          <w:rFonts w:ascii="Times New Roman" w:hAnsi="Times New Roman" w:cs="Times New Roman"/>
        </w:rPr>
      </w:pPr>
      <w:r w:rsidRPr="00EC2F4C">
        <w:rPr>
          <w:noProof/>
        </w:rPr>
        <w:lastRenderedPageBreak/>
        <w:drawing>
          <wp:inline distT="0" distB="0" distL="0" distR="0" wp14:anchorId="05F42F4F" wp14:editId="03C7916A">
            <wp:extent cx="4581525" cy="27432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81525" cy="2743200"/>
                    </a:xfrm>
                    <a:prstGeom prst="rect">
                      <a:avLst/>
                    </a:prstGeom>
                    <a:noFill/>
                    <a:ln>
                      <a:noFill/>
                    </a:ln>
                  </pic:spPr>
                </pic:pic>
              </a:graphicData>
            </a:graphic>
          </wp:inline>
        </w:drawing>
      </w:r>
    </w:p>
    <w:p w:rsidRPr="00BC16F7" w:rsidR="002E0C94" w:rsidP="00BC16F7" w:rsidRDefault="002E0C94" w14:paraId="5DE6EB42" w14:textId="77777777">
      <w:pPr>
        <w:spacing w:line="240" w:lineRule="auto"/>
        <w:rPr>
          <w:rFonts w:ascii="Times New Roman" w:hAnsi="Times New Roman" w:cs="Times New Roman"/>
          <w:b/>
          <w:sz w:val="24"/>
          <w:szCs w:val="24"/>
        </w:rPr>
      </w:pPr>
      <w:r w:rsidRPr="00BC16F7">
        <w:rPr>
          <w:rFonts w:ascii="Times New Roman" w:hAnsi="Times New Roman" w:cs="Times New Roman"/>
          <w:b/>
          <w:sz w:val="24"/>
          <w:szCs w:val="24"/>
        </w:rPr>
        <w:t xml:space="preserve">Key Takeaways </w:t>
      </w:r>
    </w:p>
    <w:p w:rsidRPr="00BC16F7" w:rsidR="002E0C94" w:rsidP="00BC16F7" w:rsidRDefault="002E0C94" w14:paraId="7EDC37B6" w14:textId="77777777">
      <w:pPr>
        <w:spacing w:line="240" w:lineRule="auto"/>
        <w:contextualSpacing/>
        <w:rPr>
          <w:rFonts w:ascii="Times New Roman" w:hAnsi="Times New Roman" w:cs="Times New Roman"/>
          <w:sz w:val="24"/>
          <w:szCs w:val="24"/>
        </w:rPr>
      </w:pPr>
      <w:r w:rsidRPr="00BC16F7">
        <w:rPr>
          <w:rFonts w:ascii="Times New Roman" w:hAnsi="Times New Roman" w:cs="Times New Roman"/>
          <w:sz w:val="24"/>
          <w:szCs w:val="24"/>
        </w:rPr>
        <w:t>Survey results describe a county-based APS system with varying capabilities for dealing with people with dementia who exhibit challenging behaviors. The survey identified several areas where improvement in the capacity for dementia-capable emergency protective placements is needed, and where systems and procedures are in place that provide a foundation on which to build.</w:t>
      </w:r>
    </w:p>
    <w:p w:rsidRPr="00BC16F7" w:rsidR="002E0C94" w:rsidP="00BC16F7" w:rsidRDefault="002E0C94" w14:paraId="6152412B" w14:textId="77777777">
      <w:pPr>
        <w:pStyle w:val="ListParagraph"/>
        <w:numPr>
          <w:ilvl w:val="0"/>
          <w:numId w:val="11"/>
        </w:numPr>
        <w:spacing w:line="240" w:lineRule="auto"/>
        <w:rPr>
          <w:rFonts w:ascii="Times New Roman" w:hAnsi="Times New Roman" w:cs="Times New Roman"/>
          <w:sz w:val="24"/>
          <w:szCs w:val="24"/>
        </w:rPr>
      </w:pPr>
      <w:r w:rsidRPr="00BC16F7">
        <w:rPr>
          <w:rFonts w:ascii="Times New Roman" w:hAnsi="Times New Roman" w:cs="Times New Roman"/>
          <w:sz w:val="24"/>
          <w:szCs w:val="24"/>
        </w:rPr>
        <w:t xml:space="preserve">In many counties, the emergency protective placement process is not working well much of the time for persons with dementia exhibiting challenging behaviors, primarily due to a lack of facilities that will accept emergency protective placements </w:t>
      </w:r>
      <w:r w:rsidR="00351F23">
        <w:rPr>
          <w:rFonts w:ascii="Times New Roman" w:hAnsi="Times New Roman" w:cs="Times New Roman"/>
          <w:sz w:val="24"/>
          <w:szCs w:val="24"/>
        </w:rPr>
        <w:t>for</w:t>
      </w:r>
      <w:r w:rsidRPr="00BC16F7">
        <w:rPr>
          <w:rFonts w:ascii="Times New Roman" w:hAnsi="Times New Roman" w:cs="Times New Roman"/>
          <w:sz w:val="24"/>
          <w:szCs w:val="24"/>
        </w:rPr>
        <w:t xml:space="preserve"> this population.</w:t>
      </w:r>
      <w:r w:rsidRPr="00BC16F7">
        <w:rPr>
          <w:rFonts w:ascii="Times New Roman" w:hAnsi="Times New Roman" w:cs="Times New Roman"/>
          <w:i/>
          <w:sz w:val="24"/>
          <w:szCs w:val="24"/>
        </w:rPr>
        <w:t xml:space="preserve"> </w:t>
      </w:r>
      <w:r w:rsidRPr="00BC16F7">
        <w:rPr>
          <w:rFonts w:ascii="Times New Roman" w:hAnsi="Times New Roman" w:cs="Times New Roman"/>
          <w:sz w:val="24"/>
          <w:szCs w:val="24"/>
        </w:rPr>
        <w:t xml:space="preserve">One-fourth of respondents reported the emergency protective placement process in their county “rarely” works well for persons with dementia exhibiting challenging behaviors. Half of </w:t>
      </w:r>
      <w:r w:rsidR="00D647B2">
        <w:rPr>
          <w:rFonts w:ascii="Times New Roman" w:hAnsi="Times New Roman" w:cs="Times New Roman"/>
          <w:sz w:val="24"/>
          <w:szCs w:val="24"/>
        </w:rPr>
        <w:t xml:space="preserve">the </w:t>
      </w:r>
      <w:r w:rsidRPr="00BC16F7">
        <w:rPr>
          <w:rFonts w:ascii="Times New Roman" w:hAnsi="Times New Roman" w:cs="Times New Roman"/>
          <w:sz w:val="24"/>
          <w:szCs w:val="24"/>
        </w:rPr>
        <w:t xml:space="preserve">respondents said the emergency protective placement process works well only “some of the time” for this population. </w:t>
      </w:r>
    </w:p>
    <w:p w:rsidRPr="00BC16F7" w:rsidR="002E0C94" w:rsidP="00BC16F7" w:rsidRDefault="002E0C94" w14:paraId="2B9AF8CC" w14:textId="77777777">
      <w:pPr>
        <w:pStyle w:val="ListParagraph"/>
        <w:spacing w:line="240" w:lineRule="auto"/>
        <w:rPr>
          <w:rFonts w:ascii="Times New Roman" w:hAnsi="Times New Roman" w:cs="Times New Roman"/>
          <w:sz w:val="24"/>
          <w:szCs w:val="24"/>
        </w:rPr>
      </w:pPr>
    </w:p>
    <w:p w:rsidRPr="002865A0" w:rsidR="002E0C94" w:rsidP="00BC16F7" w:rsidRDefault="002E0C94" w14:paraId="73476C58" w14:textId="77777777">
      <w:pPr>
        <w:pStyle w:val="ListParagraph"/>
        <w:numPr>
          <w:ilvl w:val="0"/>
          <w:numId w:val="11"/>
        </w:numPr>
        <w:spacing w:line="240" w:lineRule="auto"/>
        <w:rPr>
          <w:rFonts w:ascii="Times New Roman" w:hAnsi="Times New Roman" w:cs="Times New Roman"/>
          <w:i/>
          <w:sz w:val="24"/>
          <w:szCs w:val="24"/>
        </w:rPr>
      </w:pPr>
      <w:r w:rsidRPr="002865A0">
        <w:rPr>
          <w:rFonts w:ascii="Times New Roman" w:hAnsi="Times New Roman" w:cs="Times New Roman"/>
          <w:sz w:val="24"/>
          <w:szCs w:val="24"/>
        </w:rPr>
        <w:t>It appears to APS agencies that many county crisis response teams are not as effective as they could be in addressing the needs of persons with dementia in crisis.</w:t>
      </w:r>
      <w:r w:rsidRPr="002865A0">
        <w:rPr>
          <w:rFonts w:ascii="Times New Roman" w:hAnsi="Times New Roman" w:cs="Times New Roman"/>
          <w:i/>
          <w:sz w:val="24"/>
          <w:szCs w:val="24"/>
        </w:rPr>
        <w:t xml:space="preserve"> </w:t>
      </w:r>
      <w:r w:rsidRPr="002865A0">
        <w:rPr>
          <w:rFonts w:ascii="Times New Roman" w:hAnsi="Times New Roman" w:cs="Times New Roman"/>
          <w:sz w:val="24"/>
          <w:szCs w:val="24"/>
        </w:rPr>
        <w:t xml:space="preserve">Only 33 percent of respondents from counties with a 24/7 mobile crisis team reported that the mobile crisis response team “usually” responds effectively to situations involving people with dementia. The remainder said the response is “sometimes” or “rarely” effective or they “don’t know.” Similarly, when asked “is the crisis response team effective in helping to avoid the need for emergency protective placement for people with dementia,” only 25 percent of respondents reported “usually.” The remainder reported “sometimes,” “rarely,” or “don’t know.” </w:t>
      </w:r>
    </w:p>
    <w:p w:rsidRPr="002865A0" w:rsidR="002865A0" w:rsidP="002865A0" w:rsidRDefault="002865A0" w14:paraId="16145BB1" w14:textId="77777777">
      <w:pPr>
        <w:pStyle w:val="ListParagraph"/>
        <w:rPr>
          <w:rFonts w:ascii="Times New Roman" w:hAnsi="Times New Roman" w:cs="Times New Roman"/>
          <w:i/>
          <w:sz w:val="24"/>
          <w:szCs w:val="24"/>
        </w:rPr>
      </w:pPr>
    </w:p>
    <w:p w:rsidRPr="00BC16F7" w:rsidR="002E0C94" w:rsidP="00BC16F7" w:rsidRDefault="002E0C94" w14:paraId="260E422F" w14:textId="77777777">
      <w:pPr>
        <w:pStyle w:val="ListParagraph"/>
        <w:numPr>
          <w:ilvl w:val="0"/>
          <w:numId w:val="11"/>
        </w:numPr>
        <w:spacing w:line="240" w:lineRule="auto"/>
        <w:rPr>
          <w:rFonts w:ascii="Times New Roman" w:hAnsi="Times New Roman" w:cs="Times New Roman"/>
          <w:sz w:val="24"/>
          <w:szCs w:val="24"/>
        </w:rPr>
      </w:pPr>
      <w:r w:rsidRPr="00BC16F7">
        <w:rPr>
          <w:rFonts w:ascii="Times New Roman" w:hAnsi="Times New Roman" w:cs="Times New Roman"/>
          <w:sz w:val="24"/>
          <w:szCs w:val="24"/>
        </w:rPr>
        <w:t>Almost all counties (90</w:t>
      </w:r>
      <w:r w:rsidR="00885D64">
        <w:rPr>
          <w:rFonts w:ascii="Times New Roman" w:hAnsi="Times New Roman" w:cs="Times New Roman"/>
          <w:sz w:val="24"/>
          <w:szCs w:val="24"/>
        </w:rPr>
        <w:t xml:space="preserve"> percent</w:t>
      </w:r>
      <w:r w:rsidRPr="00BC16F7">
        <w:rPr>
          <w:rFonts w:ascii="Times New Roman" w:hAnsi="Times New Roman" w:cs="Times New Roman"/>
          <w:sz w:val="24"/>
          <w:szCs w:val="24"/>
        </w:rPr>
        <w:t xml:space="preserve">) reported they do not have access to a sufficient number of facilities that will accept emergency protective placements of persons with dementia exhibiting challenging behaviors. </w:t>
      </w:r>
    </w:p>
    <w:p w:rsidRPr="00BC16F7" w:rsidR="002E0C94" w:rsidP="00BC16F7" w:rsidRDefault="002E0C94" w14:paraId="0C0DD759" w14:textId="77777777">
      <w:pPr>
        <w:pStyle w:val="ListParagraph"/>
        <w:spacing w:line="240" w:lineRule="auto"/>
        <w:ind w:left="360"/>
        <w:rPr>
          <w:rFonts w:ascii="Times New Roman" w:hAnsi="Times New Roman" w:cs="Times New Roman"/>
          <w:sz w:val="24"/>
          <w:szCs w:val="24"/>
        </w:rPr>
      </w:pPr>
    </w:p>
    <w:p w:rsidRPr="00BC16F7" w:rsidR="002E0C94" w:rsidP="00BC16F7" w:rsidRDefault="002E0C94" w14:paraId="0A0B35BF" w14:textId="77777777">
      <w:pPr>
        <w:pStyle w:val="ListParagraph"/>
        <w:numPr>
          <w:ilvl w:val="0"/>
          <w:numId w:val="11"/>
        </w:numPr>
        <w:spacing w:line="240" w:lineRule="auto"/>
        <w:rPr>
          <w:rFonts w:ascii="Times New Roman" w:hAnsi="Times New Roman" w:cs="Times New Roman"/>
          <w:sz w:val="24"/>
          <w:szCs w:val="24"/>
        </w:rPr>
      </w:pPr>
      <w:r w:rsidRPr="00BC16F7">
        <w:rPr>
          <w:rFonts w:ascii="Times New Roman" w:hAnsi="Times New Roman" w:cs="Times New Roman"/>
          <w:sz w:val="24"/>
          <w:szCs w:val="24"/>
        </w:rPr>
        <w:t>Out-of-county facilities are used for emergency protective placements primarily because in-county facilities cannot adequately address the challenging behavior(s) exhibited by the individual with dementia (64</w:t>
      </w:r>
      <w:r w:rsidR="00885D64">
        <w:rPr>
          <w:rFonts w:ascii="Times New Roman" w:hAnsi="Times New Roman" w:cs="Times New Roman"/>
          <w:sz w:val="24"/>
          <w:szCs w:val="24"/>
        </w:rPr>
        <w:t xml:space="preserve"> percent</w:t>
      </w:r>
      <w:r w:rsidRPr="00BC16F7">
        <w:rPr>
          <w:rFonts w:ascii="Times New Roman" w:hAnsi="Times New Roman" w:cs="Times New Roman"/>
          <w:sz w:val="24"/>
          <w:szCs w:val="24"/>
        </w:rPr>
        <w:t xml:space="preserve">). </w:t>
      </w:r>
    </w:p>
    <w:p w:rsidRPr="00BC16F7" w:rsidR="002E0C94" w:rsidP="00BC16F7" w:rsidRDefault="002E0C94" w14:paraId="6B198DA4" w14:textId="77777777">
      <w:pPr>
        <w:pStyle w:val="ListParagraph"/>
        <w:spacing w:line="240" w:lineRule="auto"/>
        <w:ind w:left="360"/>
        <w:rPr>
          <w:rFonts w:ascii="Times New Roman" w:hAnsi="Times New Roman" w:cs="Times New Roman"/>
          <w:sz w:val="24"/>
          <w:szCs w:val="24"/>
        </w:rPr>
      </w:pPr>
    </w:p>
    <w:p w:rsidRPr="00BC16F7" w:rsidR="002E0C94" w:rsidP="00BC16F7" w:rsidRDefault="002E0C94" w14:paraId="4E5BC1B1" w14:textId="77777777">
      <w:pPr>
        <w:pStyle w:val="ListParagraph"/>
        <w:numPr>
          <w:ilvl w:val="0"/>
          <w:numId w:val="11"/>
        </w:numPr>
        <w:spacing w:line="240" w:lineRule="auto"/>
        <w:rPr>
          <w:rFonts w:ascii="Times New Roman" w:hAnsi="Times New Roman" w:cs="Times New Roman"/>
          <w:sz w:val="24"/>
          <w:szCs w:val="24"/>
        </w:rPr>
      </w:pPr>
      <w:r w:rsidRPr="00BC16F7">
        <w:rPr>
          <w:rFonts w:ascii="Times New Roman" w:hAnsi="Times New Roman" w:cs="Times New Roman"/>
          <w:sz w:val="24"/>
          <w:szCs w:val="24"/>
        </w:rPr>
        <w:t>Respondents report that physical aggression is the behavior that “most often” makes emergency protective placement difficult (75</w:t>
      </w:r>
      <w:r w:rsidR="00885D64">
        <w:rPr>
          <w:rFonts w:ascii="Times New Roman" w:hAnsi="Times New Roman" w:cs="Times New Roman"/>
          <w:sz w:val="24"/>
          <w:szCs w:val="24"/>
        </w:rPr>
        <w:t xml:space="preserve"> percent</w:t>
      </w:r>
      <w:r w:rsidRPr="00BC16F7">
        <w:rPr>
          <w:rFonts w:ascii="Times New Roman" w:hAnsi="Times New Roman" w:cs="Times New Roman"/>
          <w:sz w:val="24"/>
          <w:szCs w:val="24"/>
        </w:rPr>
        <w:t xml:space="preserve">). </w:t>
      </w:r>
    </w:p>
    <w:p w:rsidRPr="00BC16F7" w:rsidR="002E0C94" w:rsidP="00BC16F7" w:rsidRDefault="002E0C94" w14:paraId="3122798B" w14:textId="77777777">
      <w:pPr>
        <w:pStyle w:val="ListParagraph"/>
        <w:spacing w:line="240" w:lineRule="auto"/>
        <w:rPr>
          <w:rFonts w:ascii="Times New Roman" w:hAnsi="Times New Roman" w:cs="Times New Roman"/>
          <w:sz w:val="24"/>
          <w:szCs w:val="24"/>
        </w:rPr>
      </w:pPr>
    </w:p>
    <w:p w:rsidRPr="00BC16F7" w:rsidR="00476F70" w:rsidP="00BC16F7" w:rsidRDefault="002E0C94" w14:paraId="129DA5F6" w14:textId="77777777">
      <w:pPr>
        <w:pStyle w:val="ListParagraph"/>
        <w:numPr>
          <w:ilvl w:val="0"/>
          <w:numId w:val="11"/>
        </w:numPr>
        <w:spacing w:line="240" w:lineRule="auto"/>
        <w:rPr>
          <w:rFonts w:ascii="Times New Roman" w:hAnsi="Times New Roman" w:cs="Times New Roman"/>
          <w:i/>
          <w:sz w:val="24"/>
          <w:szCs w:val="24"/>
        </w:rPr>
      </w:pPr>
      <w:r w:rsidRPr="00BC16F7">
        <w:rPr>
          <w:rFonts w:ascii="Times New Roman" w:hAnsi="Times New Roman" w:cs="Times New Roman"/>
          <w:sz w:val="24"/>
          <w:szCs w:val="24"/>
        </w:rPr>
        <w:t xml:space="preserve">The </w:t>
      </w:r>
      <w:r w:rsidRPr="00BC16F7">
        <w:rPr>
          <w:rFonts w:ascii="Times New Roman" w:hAnsi="Times New Roman" w:cs="Times New Roman"/>
          <w:i/>
          <w:sz w:val="24"/>
          <w:szCs w:val="24"/>
        </w:rPr>
        <w:t>Helen E.F</w:t>
      </w:r>
      <w:r w:rsidRPr="00BC16F7">
        <w:rPr>
          <w:rFonts w:ascii="Times New Roman" w:hAnsi="Times New Roman" w:cs="Times New Roman"/>
          <w:sz w:val="24"/>
          <w:szCs w:val="24"/>
        </w:rPr>
        <w:t xml:space="preserve"> decision has had a widespread impact on emergency protective placements. Almost 75 percent of </w:t>
      </w:r>
      <w:r w:rsidR="00D647B2">
        <w:rPr>
          <w:rFonts w:ascii="Times New Roman" w:hAnsi="Times New Roman" w:cs="Times New Roman"/>
          <w:sz w:val="24"/>
          <w:szCs w:val="24"/>
        </w:rPr>
        <w:t xml:space="preserve">the </w:t>
      </w:r>
      <w:r w:rsidRPr="00BC16F7">
        <w:rPr>
          <w:rFonts w:ascii="Times New Roman" w:hAnsi="Times New Roman" w:cs="Times New Roman"/>
          <w:sz w:val="24"/>
          <w:szCs w:val="24"/>
        </w:rPr>
        <w:t xml:space="preserve">respondents reported that the </w:t>
      </w:r>
      <w:r w:rsidRPr="00BC16F7">
        <w:rPr>
          <w:rFonts w:ascii="Times New Roman" w:hAnsi="Times New Roman" w:cs="Times New Roman"/>
          <w:i/>
          <w:sz w:val="24"/>
          <w:szCs w:val="24"/>
        </w:rPr>
        <w:t>Helen E.F.</w:t>
      </w:r>
      <w:r w:rsidRPr="00BC16F7">
        <w:rPr>
          <w:rFonts w:ascii="Times New Roman" w:hAnsi="Times New Roman" w:cs="Times New Roman"/>
          <w:sz w:val="24"/>
          <w:szCs w:val="24"/>
        </w:rPr>
        <w:t xml:space="preserve"> decision impacted the emergency protective placement process, while 17 percent reported it had not</w:t>
      </w:r>
      <w:r w:rsidR="00D647B2">
        <w:rPr>
          <w:rFonts w:ascii="Times New Roman" w:hAnsi="Times New Roman" w:cs="Times New Roman"/>
          <w:sz w:val="24"/>
          <w:szCs w:val="24"/>
        </w:rPr>
        <w:t>,</w:t>
      </w:r>
      <w:r w:rsidRPr="00BC16F7">
        <w:rPr>
          <w:rFonts w:ascii="Times New Roman" w:hAnsi="Times New Roman" w:cs="Times New Roman"/>
          <w:sz w:val="24"/>
          <w:szCs w:val="24"/>
        </w:rPr>
        <w:t xml:space="preserve"> and </w:t>
      </w:r>
      <w:r w:rsidR="00D647B2">
        <w:rPr>
          <w:rFonts w:ascii="Times New Roman" w:hAnsi="Times New Roman" w:cs="Times New Roman"/>
          <w:sz w:val="24"/>
          <w:szCs w:val="24"/>
        </w:rPr>
        <w:t>nine</w:t>
      </w:r>
      <w:r w:rsidRPr="00BC16F7">
        <w:rPr>
          <w:rFonts w:ascii="Times New Roman" w:hAnsi="Times New Roman" w:cs="Times New Roman"/>
          <w:sz w:val="24"/>
          <w:szCs w:val="24"/>
        </w:rPr>
        <w:t xml:space="preserve"> percent reported they didn’t know</w:t>
      </w:r>
      <w:r w:rsidRPr="00BC16F7">
        <w:rPr>
          <w:rFonts w:ascii="Times New Roman" w:hAnsi="Times New Roman" w:cs="Times New Roman"/>
          <w:i/>
          <w:sz w:val="24"/>
          <w:szCs w:val="24"/>
        </w:rPr>
        <w:t>.</w:t>
      </w:r>
    </w:p>
    <w:p w:rsidRPr="00BC16F7" w:rsidR="00476F70" w:rsidP="00BC16F7" w:rsidRDefault="00476F70" w14:paraId="44F48763" w14:textId="77777777">
      <w:pPr>
        <w:pStyle w:val="ListParagraph"/>
        <w:rPr>
          <w:rFonts w:ascii="Times New Roman" w:hAnsi="Times New Roman" w:cs="Times New Roman"/>
          <w:i/>
          <w:sz w:val="24"/>
          <w:szCs w:val="24"/>
        </w:rPr>
      </w:pPr>
    </w:p>
    <w:p w:rsidRPr="00BC16F7" w:rsidR="00B869BA" w:rsidP="00BC16F7" w:rsidRDefault="00476F70" w14:paraId="73FAC391" w14:textId="77777777">
      <w:pPr>
        <w:pStyle w:val="ListParagraph"/>
        <w:numPr>
          <w:ilvl w:val="0"/>
          <w:numId w:val="11"/>
        </w:numPr>
        <w:spacing w:line="240" w:lineRule="auto"/>
        <w:rPr>
          <w:rFonts w:ascii="Times New Roman" w:hAnsi="Times New Roman" w:cs="Times New Roman"/>
        </w:rPr>
      </w:pPr>
      <w:r w:rsidRPr="00BC16F7">
        <w:rPr>
          <w:rFonts w:ascii="Times New Roman" w:hAnsi="Times New Roman" w:cs="Times New Roman"/>
          <w:sz w:val="24"/>
          <w:szCs w:val="24"/>
        </w:rPr>
        <w:t xml:space="preserve">Although </w:t>
      </w:r>
      <w:r w:rsidRPr="00BC16F7" w:rsidR="002E0C94">
        <w:rPr>
          <w:rFonts w:ascii="Times New Roman" w:hAnsi="Times New Roman" w:cs="Times New Roman"/>
          <w:sz w:val="24"/>
          <w:szCs w:val="24"/>
        </w:rPr>
        <w:t>90 percent of counties have an established policy or procedure for emergency protective placements, 40 percent of those policies or procedures are “informal” (i.e., not written). This could be viewed as problematic,</w:t>
      </w:r>
      <w:r w:rsidRPr="00BC16F7" w:rsidR="002E0C94">
        <w:rPr>
          <w:rFonts w:ascii="Times New Roman" w:hAnsi="Times New Roman" w:cs="Times New Roman"/>
          <w:i/>
          <w:sz w:val="24"/>
          <w:szCs w:val="24"/>
        </w:rPr>
        <w:t xml:space="preserve"> </w:t>
      </w:r>
      <w:r w:rsidRPr="00BC16F7" w:rsidR="002E0C94">
        <w:rPr>
          <w:rFonts w:ascii="Times New Roman" w:hAnsi="Times New Roman" w:cs="Times New Roman"/>
          <w:sz w:val="24"/>
          <w:szCs w:val="24"/>
        </w:rPr>
        <w:t>considering the profound effect that placement can have on an individual’s right to self-determination.</w:t>
      </w:r>
    </w:p>
    <w:sectPr w:rsidRPr="00BC16F7" w:rsidR="006B26A3" w:rsidSect="002C0BDB">
      <w:footerReference w:type="default" r:id="rId17"/>
      <w:pgSz w:w="12240" w:h="15840" w:orient="portrait" w:code="1"/>
      <w:pgMar w:top="720" w:right="1440" w:bottom="72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00F52" w:rsidP="00200F52" w:rsidRDefault="00200F52" w14:paraId="4F747B81" w14:textId="77777777">
      <w:pPr>
        <w:spacing w:after="0" w:line="240" w:lineRule="auto"/>
      </w:pPr>
      <w:r>
        <w:separator/>
      </w:r>
    </w:p>
  </w:endnote>
  <w:endnote w:type="continuationSeparator" w:id="0">
    <w:p w:rsidR="00200F52" w:rsidP="00200F52" w:rsidRDefault="00200F52" w14:paraId="6240BBF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sdt>
    <w:sdtPr>
      <w:id w:val="1542012448"/>
      <w:docPartObj>
        <w:docPartGallery w:val="Page Numbers (Bottom of Page)"/>
        <w:docPartUnique/>
      </w:docPartObj>
    </w:sdtPr>
    <w:sdtEndPr>
      <w:rPr>
        <w:noProof/>
      </w:rPr>
    </w:sdtEndPr>
    <w:sdtContent>
      <w:p w:rsidR="00C5649C" w:rsidRDefault="00C5649C" w14:paraId="430D13BF" w14:textId="77777777">
        <w:pPr>
          <w:pStyle w:val="Footer"/>
          <w:jc w:val="center"/>
        </w:pPr>
        <w:r>
          <w:fldChar w:fldCharType="begin"/>
        </w:r>
        <w:r>
          <w:instrText xml:space="preserve"> PAGE   \* MERGEFORMAT </w:instrText>
        </w:r>
        <w:r>
          <w:fldChar w:fldCharType="separate"/>
        </w:r>
        <w:r w:rsidR="00970584">
          <w:rPr>
            <w:noProof/>
          </w:rPr>
          <w:t>10</w:t>
        </w:r>
        <w:r>
          <w:rPr>
            <w:noProof/>
          </w:rPr>
          <w:fldChar w:fldCharType="end"/>
        </w:r>
      </w:p>
    </w:sdtContent>
  </w:sdt>
  <w:p w:rsidR="00C5649C" w:rsidRDefault="00260CE3" w14:paraId="67BB6924" w14:textId="77777777">
    <w:pPr>
      <w:pStyle w:val="Footer"/>
    </w:pPr>
    <w:r>
      <w:rPr>
        <w:noProof/>
      </w:rPr>
      <w:drawing>
        <wp:inline distT="0" distB="0" distL="0" distR="0" wp14:anchorId="5D0950F5" wp14:editId="4973BC91">
          <wp:extent cx="1571625" cy="28897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93_654_dhslogo_wtext2_5inc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1625" cy="288971"/>
                  </a:xfrm>
                  <a:prstGeom prst="rect">
                    <a:avLst/>
                  </a:prstGeom>
                </pic:spPr>
              </pic:pic>
            </a:graphicData>
          </a:graphic>
        </wp:inline>
      </w:drawing>
    </w:r>
  </w:p>
  <w:p w:rsidRPr="00260CE3" w:rsidR="00260CE3" w:rsidP="002C0BDB" w:rsidRDefault="002C0BDB" w14:paraId="1BBD735B" w14:textId="77777777">
    <w:pPr>
      <w:pStyle w:val="Footer"/>
      <w:tabs>
        <w:tab w:val="left" w:pos="540"/>
      </w:tabs>
      <w:ind w:firstLine="504"/>
      <w:rPr>
        <w:sz w:val="18"/>
      </w:rPr>
    </w:pPr>
    <w:r>
      <w:rPr>
        <w:sz w:val="16"/>
        <w:szCs w:val="16"/>
      </w:rPr>
      <w:t>P-00445 (10/2015)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00F52" w:rsidP="00200F52" w:rsidRDefault="00200F52" w14:paraId="1A224D54" w14:textId="77777777">
      <w:pPr>
        <w:spacing w:after="0" w:line="240" w:lineRule="auto"/>
      </w:pPr>
      <w:r>
        <w:separator/>
      </w:r>
    </w:p>
  </w:footnote>
  <w:footnote w:type="continuationSeparator" w:id="0">
    <w:p w:rsidR="00200F52" w:rsidP="00200F52" w:rsidRDefault="00200F52" w14:paraId="7E2845A4"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567A3"/>
    <w:multiLevelType w:val="hybridMultilevel"/>
    <w:tmpl w:val="3B64C04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12091144"/>
    <w:multiLevelType w:val="hybridMultilevel"/>
    <w:tmpl w:val="01A6A6F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1E3E620A"/>
    <w:multiLevelType w:val="hybridMultilevel"/>
    <w:tmpl w:val="EC7CED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198735D"/>
    <w:multiLevelType w:val="hybridMultilevel"/>
    <w:tmpl w:val="063ED5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7523769"/>
    <w:multiLevelType w:val="hybridMultilevel"/>
    <w:tmpl w:val="EB2A6B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F93653F"/>
    <w:multiLevelType w:val="hybridMultilevel"/>
    <w:tmpl w:val="CC5C7E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3343A44"/>
    <w:multiLevelType w:val="hybridMultilevel"/>
    <w:tmpl w:val="22824A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645A2405"/>
    <w:multiLevelType w:val="hybridMultilevel"/>
    <w:tmpl w:val="27C04D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68042AE4"/>
    <w:multiLevelType w:val="hybridMultilevel"/>
    <w:tmpl w:val="EC2292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73901FB4"/>
    <w:multiLevelType w:val="hybridMultilevel"/>
    <w:tmpl w:val="FAFC272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43C6F5D"/>
    <w:multiLevelType w:val="hybridMultilevel"/>
    <w:tmpl w:val="35D495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518345513">
    <w:abstractNumId w:val="5"/>
  </w:num>
  <w:num w:numId="2" w16cid:durableId="1182624077">
    <w:abstractNumId w:val="9"/>
  </w:num>
  <w:num w:numId="3" w16cid:durableId="1470708987">
    <w:abstractNumId w:val="0"/>
  </w:num>
  <w:num w:numId="4" w16cid:durableId="737442520">
    <w:abstractNumId w:val="6"/>
  </w:num>
  <w:num w:numId="5" w16cid:durableId="1633554502">
    <w:abstractNumId w:val="1"/>
  </w:num>
  <w:num w:numId="6" w16cid:durableId="1711801094">
    <w:abstractNumId w:val="4"/>
  </w:num>
  <w:num w:numId="7" w16cid:durableId="1323387414">
    <w:abstractNumId w:val="10"/>
  </w:num>
  <w:num w:numId="8" w16cid:durableId="1392190932">
    <w:abstractNumId w:val="7"/>
  </w:num>
  <w:num w:numId="9" w16cid:durableId="1412235286">
    <w:abstractNumId w:val="3"/>
  </w:num>
  <w:num w:numId="10" w16cid:durableId="1309817695">
    <w:abstractNumId w:val="2"/>
  </w:num>
  <w:num w:numId="11" w16cid:durableId="10978242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C94"/>
    <w:rsid w:val="00037269"/>
    <w:rsid w:val="00051A53"/>
    <w:rsid w:val="00073F7C"/>
    <w:rsid w:val="00087253"/>
    <w:rsid w:val="0008785E"/>
    <w:rsid w:val="000C3F00"/>
    <w:rsid w:val="001356A0"/>
    <w:rsid w:val="00150932"/>
    <w:rsid w:val="00151074"/>
    <w:rsid w:val="00157E67"/>
    <w:rsid w:val="00184482"/>
    <w:rsid w:val="001A3728"/>
    <w:rsid w:val="001B0E00"/>
    <w:rsid w:val="001B6C19"/>
    <w:rsid w:val="001D6236"/>
    <w:rsid w:val="00200F52"/>
    <w:rsid w:val="00260CE3"/>
    <w:rsid w:val="0027428E"/>
    <w:rsid w:val="002865A0"/>
    <w:rsid w:val="002B30DD"/>
    <w:rsid w:val="002B7D1E"/>
    <w:rsid w:val="002C0BDB"/>
    <w:rsid w:val="002C3947"/>
    <w:rsid w:val="002E0C94"/>
    <w:rsid w:val="002E3468"/>
    <w:rsid w:val="00303FAF"/>
    <w:rsid w:val="00304CBD"/>
    <w:rsid w:val="00337DBE"/>
    <w:rsid w:val="00346B89"/>
    <w:rsid w:val="00351F23"/>
    <w:rsid w:val="00352274"/>
    <w:rsid w:val="00364EE4"/>
    <w:rsid w:val="003F7188"/>
    <w:rsid w:val="003F7935"/>
    <w:rsid w:val="00411270"/>
    <w:rsid w:val="0045332E"/>
    <w:rsid w:val="004750D8"/>
    <w:rsid w:val="00476F70"/>
    <w:rsid w:val="00504697"/>
    <w:rsid w:val="005056B7"/>
    <w:rsid w:val="00512CB8"/>
    <w:rsid w:val="00512D3F"/>
    <w:rsid w:val="00522755"/>
    <w:rsid w:val="00536746"/>
    <w:rsid w:val="005B4163"/>
    <w:rsid w:val="005C3110"/>
    <w:rsid w:val="005D02F5"/>
    <w:rsid w:val="005E2DC1"/>
    <w:rsid w:val="00606F71"/>
    <w:rsid w:val="0062021A"/>
    <w:rsid w:val="006337F4"/>
    <w:rsid w:val="006977FF"/>
    <w:rsid w:val="006C678C"/>
    <w:rsid w:val="006F60C4"/>
    <w:rsid w:val="007448F0"/>
    <w:rsid w:val="0078581D"/>
    <w:rsid w:val="007D4198"/>
    <w:rsid w:val="007D62BA"/>
    <w:rsid w:val="007F2C21"/>
    <w:rsid w:val="00837D9A"/>
    <w:rsid w:val="00863E36"/>
    <w:rsid w:val="00874CBD"/>
    <w:rsid w:val="00885D64"/>
    <w:rsid w:val="008A5736"/>
    <w:rsid w:val="008B17E3"/>
    <w:rsid w:val="008B5376"/>
    <w:rsid w:val="008C2C89"/>
    <w:rsid w:val="00910506"/>
    <w:rsid w:val="009658DC"/>
    <w:rsid w:val="00970584"/>
    <w:rsid w:val="009D037D"/>
    <w:rsid w:val="009D680F"/>
    <w:rsid w:val="009E7732"/>
    <w:rsid w:val="00A33B88"/>
    <w:rsid w:val="00A577DF"/>
    <w:rsid w:val="00A94CAE"/>
    <w:rsid w:val="00A9771A"/>
    <w:rsid w:val="00AC289D"/>
    <w:rsid w:val="00B77448"/>
    <w:rsid w:val="00B869BA"/>
    <w:rsid w:val="00BC16F7"/>
    <w:rsid w:val="00C263E4"/>
    <w:rsid w:val="00C4036E"/>
    <w:rsid w:val="00C52E36"/>
    <w:rsid w:val="00C5649C"/>
    <w:rsid w:val="00C56533"/>
    <w:rsid w:val="00C83384"/>
    <w:rsid w:val="00D647B2"/>
    <w:rsid w:val="00DC7F69"/>
    <w:rsid w:val="00DE2A78"/>
    <w:rsid w:val="00E056E8"/>
    <w:rsid w:val="00EC2F4C"/>
    <w:rsid w:val="00ED1FC7"/>
    <w:rsid w:val="00EE2D4C"/>
    <w:rsid w:val="00EE6E89"/>
    <w:rsid w:val="00F21DD4"/>
    <w:rsid w:val="00FF4109"/>
    <w:rsid w:val="125B54C0"/>
    <w:rsid w:val="65ECC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4693B86"/>
  <w15:docId w15:val="{B243D410-CF00-437C-BFFE-BD635F14F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0C94"/>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2E0C94"/>
    <w:pPr>
      <w:ind w:left="720"/>
      <w:contextualSpacing/>
    </w:pPr>
  </w:style>
  <w:style w:type="paragraph" w:styleId="BalloonText">
    <w:name w:val="Balloon Text"/>
    <w:basedOn w:val="Normal"/>
    <w:link w:val="BalloonTextChar"/>
    <w:uiPriority w:val="99"/>
    <w:semiHidden/>
    <w:unhideWhenUsed/>
    <w:rsid w:val="002E0C94"/>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2E0C94"/>
    <w:rPr>
      <w:rFonts w:ascii="Tahoma" w:hAnsi="Tahoma" w:cs="Tahoma"/>
      <w:sz w:val="16"/>
      <w:szCs w:val="16"/>
    </w:rPr>
  </w:style>
  <w:style w:type="paragraph" w:styleId="Subtitle">
    <w:name w:val="Subtitle"/>
    <w:basedOn w:val="Normal"/>
    <w:next w:val="Normal"/>
    <w:link w:val="SubtitleChar"/>
    <w:uiPriority w:val="11"/>
    <w:qFormat/>
    <w:rsid w:val="002E0C94"/>
    <w:pPr>
      <w:numPr>
        <w:ilvl w:val="1"/>
      </w:numPr>
    </w:pPr>
    <w:rPr>
      <w:rFonts w:asciiTheme="majorHAnsi" w:hAnsiTheme="majorHAnsi" w:eastAsiaTheme="majorEastAsia" w:cstheme="majorBidi"/>
      <w:i/>
      <w:iCs/>
      <w:color w:val="4F81BD" w:themeColor="accent1"/>
      <w:spacing w:val="15"/>
      <w:sz w:val="24"/>
      <w:szCs w:val="24"/>
    </w:rPr>
  </w:style>
  <w:style w:type="character" w:styleId="SubtitleChar" w:customStyle="1">
    <w:name w:val="Subtitle Char"/>
    <w:basedOn w:val="DefaultParagraphFont"/>
    <w:link w:val="Subtitle"/>
    <w:uiPriority w:val="11"/>
    <w:rsid w:val="002E0C94"/>
    <w:rPr>
      <w:rFonts w:asciiTheme="majorHAnsi" w:hAnsiTheme="majorHAnsi" w:eastAsiaTheme="majorEastAsia" w:cstheme="majorBidi"/>
      <w:i/>
      <w:iCs/>
      <w:color w:val="4F81BD" w:themeColor="accent1"/>
      <w:spacing w:val="15"/>
      <w:sz w:val="24"/>
      <w:szCs w:val="24"/>
    </w:rPr>
  </w:style>
  <w:style w:type="paragraph" w:styleId="BodyText">
    <w:name w:val="Body Text"/>
    <w:basedOn w:val="Normal"/>
    <w:link w:val="BodyTextChar"/>
    <w:uiPriority w:val="1"/>
    <w:qFormat/>
    <w:rsid w:val="002E0C94"/>
    <w:pPr>
      <w:widowControl w:val="0"/>
      <w:spacing w:after="0" w:line="240" w:lineRule="auto"/>
      <w:ind w:left="120"/>
    </w:pPr>
    <w:rPr>
      <w:rFonts w:ascii="Times New Roman" w:hAnsi="Times New Roman" w:eastAsia="Times New Roman"/>
      <w:sz w:val="24"/>
      <w:szCs w:val="24"/>
    </w:rPr>
  </w:style>
  <w:style w:type="character" w:styleId="BodyTextChar" w:customStyle="1">
    <w:name w:val="Body Text Char"/>
    <w:basedOn w:val="DefaultParagraphFont"/>
    <w:link w:val="BodyText"/>
    <w:uiPriority w:val="1"/>
    <w:rsid w:val="002E0C94"/>
    <w:rPr>
      <w:rFonts w:ascii="Times New Roman" w:hAnsi="Times New Roman" w:eastAsia="Times New Roman"/>
      <w:sz w:val="24"/>
      <w:szCs w:val="24"/>
    </w:rPr>
  </w:style>
  <w:style w:type="paragraph" w:styleId="Header">
    <w:name w:val="header"/>
    <w:basedOn w:val="Normal"/>
    <w:link w:val="HeaderChar"/>
    <w:uiPriority w:val="99"/>
    <w:unhideWhenUsed/>
    <w:rsid w:val="002E0C94"/>
    <w:pPr>
      <w:tabs>
        <w:tab w:val="center" w:pos="4680"/>
        <w:tab w:val="right" w:pos="9360"/>
      </w:tabs>
      <w:spacing w:after="0" w:line="240" w:lineRule="auto"/>
    </w:pPr>
  </w:style>
  <w:style w:type="character" w:styleId="HeaderChar" w:customStyle="1">
    <w:name w:val="Header Char"/>
    <w:basedOn w:val="DefaultParagraphFont"/>
    <w:link w:val="Header"/>
    <w:uiPriority w:val="99"/>
    <w:rsid w:val="002E0C94"/>
  </w:style>
  <w:style w:type="paragraph" w:styleId="Footer">
    <w:name w:val="footer"/>
    <w:basedOn w:val="Normal"/>
    <w:link w:val="FooterChar"/>
    <w:uiPriority w:val="99"/>
    <w:unhideWhenUsed/>
    <w:rsid w:val="002E0C94"/>
    <w:pPr>
      <w:tabs>
        <w:tab w:val="center" w:pos="4680"/>
        <w:tab w:val="right" w:pos="9360"/>
      </w:tabs>
      <w:spacing w:after="0" w:line="240" w:lineRule="auto"/>
    </w:pPr>
  </w:style>
  <w:style w:type="character" w:styleId="FooterChar" w:customStyle="1">
    <w:name w:val="Footer Char"/>
    <w:basedOn w:val="DefaultParagraphFont"/>
    <w:link w:val="Footer"/>
    <w:uiPriority w:val="99"/>
    <w:rsid w:val="002E0C94"/>
  </w:style>
  <w:style w:type="character" w:styleId="CommentReference">
    <w:name w:val="annotation reference"/>
    <w:basedOn w:val="DefaultParagraphFont"/>
    <w:uiPriority w:val="99"/>
    <w:semiHidden/>
    <w:unhideWhenUsed/>
    <w:rsid w:val="002E0C94"/>
    <w:rPr>
      <w:sz w:val="16"/>
      <w:szCs w:val="16"/>
    </w:rPr>
  </w:style>
  <w:style w:type="paragraph" w:styleId="CommentText">
    <w:name w:val="annotation text"/>
    <w:basedOn w:val="Normal"/>
    <w:link w:val="CommentTextChar"/>
    <w:uiPriority w:val="99"/>
    <w:semiHidden/>
    <w:unhideWhenUsed/>
    <w:rsid w:val="002E0C94"/>
    <w:pPr>
      <w:widowControl w:val="0"/>
      <w:spacing w:after="0" w:line="240" w:lineRule="auto"/>
    </w:pPr>
    <w:rPr>
      <w:sz w:val="20"/>
      <w:szCs w:val="20"/>
    </w:rPr>
  </w:style>
  <w:style w:type="character" w:styleId="CommentTextChar" w:customStyle="1">
    <w:name w:val="Comment Text Char"/>
    <w:basedOn w:val="DefaultParagraphFont"/>
    <w:link w:val="CommentText"/>
    <w:uiPriority w:val="99"/>
    <w:semiHidden/>
    <w:rsid w:val="002E0C94"/>
    <w:rPr>
      <w:sz w:val="20"/>
      <w:szCs w:val="20"/>
    </w:rPr>
  </w:style>
  <w:style w:type="paragraph" w:styleId="CommentSubject">
    <w:name w:val="annotation subject"/>
    <w:basedOn w:val="CommentText"/>
    <w:next w:val="CommentText"/>
    <w:link w:val="CommentSubjectChar"/>
    <w:uiPriority w:val="99"/>
    <w:semiHidden/>
    <w:unhideWhenUsed/>
    <w:rsid w:val="00D647B2"/>
    <w:pPr>
      <w:widowControl/>
      <w:spacing w:after="200"/>
    </w:pPr>
    <w:rPr>
      <w:b/>
      <w:bCs/>
    </w:rPr>
  </w:style>
  <w:style w:type="character" w:styleId="CommentSubjectChar" w:customStyle="1">
    <w:name w:val="Comment Subject Char"/>
    <w:basedOn w:val="CommentTextChar"/>
    <w:link w:val="CommentSubject"/>
    <w:uiPriority w:val="99"/>
    <w:semiHidden/>
    <w:rsid w:val="00D647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emf" Id="rId8" /><Relationship Type="http://schemas.openxmlformats.org/officeDocument/2006/relationships/image" Target="media/image7.emf" Id="rId13" /><Relationship Type="http://schemas.openxmlformats.org/officeDocument/2006/relationships/fontTable" Target="fontTable.xml" Id="rId18" /><Relationship Type="http://schemas.openxmlformats.org/officeDocument/2006/relationships/settings" Target="settings.xml" Id="rId3" /><Relationship Type="http://schemas.openxmlformats.org/officeDocument/2006/relationships/image" Target="media/image1.jpg" Id="rId7" /><Relationship Type="http://schemas.openxmlformats.org/officeDocument/2006/relationships/image" Target="media/image6.emf" Id="rId12" /><Relationship Type="http://schemas.openxmlformats.org/officeDocument/2006/relationships/footer" Target="footer1.xml" Id="rId17" /><Relationship Type="http://schemas.openxmlformats.org/officeDocument/2006/relationships/styles" Target="styles.xml" Id="rId2" /><Relationship Type="http://schemas.openxmlformats.org/officeDocument/2006/relationships/image" Target="media/image10.emf"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5.emf" Id="rId11" /><Relationship Type="http://schemas.openxmlformats.org/officeDocument/2006/relationships/footnotes" Target="footnotes.xml" Id="rId5" /><Relationship Type="http://schemas.openxmlformats.org/officeDocument/2006/relationships/image" Target="media/image9.emf" Id="rId15" /><Relationship Type="http://schemas.openxmlformats.org/officeDocument/2006/relationships/image" Target="media/image4.emf" Id="rId10" /><Relationship Type="http://schemas.openxmlformats.org/officeDocument/2006/relationships/theme" Target="theme/theme1.xml" Id="rId19" /><Relationship Type="http://schemas.openxmlformats.org/officeDocument/2006/relationships/webSettings" Target="webSettings.xml" Id="rId4" /><Relationship Type="http://schemas.openxmlformats.org/officeDocument/2006/relationships/image" Target="media/image3.emf" Id="rId9" /><Relationship Type="http://schemas.openxmlformats.org/officeDocument/2006/relationships/image" Target="media/image8.emf" Id="rId14" /></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DHS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Chapter 55 Emergency Protective Placements for</dc:title>
  <dc:creator>DLTC</dc:creator>
  <keywords>Chapter 55, Emergency, Protective Placements, Process</keywords>
  <lastModifiedBy>Guell, Lydia</lastModifiedBy>
  <revision>4</revision>
  <lastPrinted>2015-10-05T15:58:00.0000000Z</lastPrinted>
  <dcterms:created xsi:type="dcterms:W3CDTF">2025-01-23T21:55:00.0000000Z</dcterms:created>
  <dcterms:modified xsi:type="dcterms:W3CDTF">2025-03-26T19:53:33.5198569Z</dcterms:modified>
</coreProperties>
</file>